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99688" w14:textId="595AC811" w:rsidR="00844BAD" w:rsidRPr="000F06A3" w:rsidRDefault="00844BAD" w:rsidP="00844BAD">
      <w:pPr>
        <w:rPr>
          <w:rFonts w:cstheme="minorHAnsi"/>
          <w:b/>
          <w:iCs/>
          <w:sz w:val="36"/>
          <w:szCs w:val="32"/>
          <w:lang w:eastAsia="en-AU"/>
        </w:rPr>
      </w:pPr>
    </w:p>
    <w:p w14:paraId="23AB6A04" w14:textId="3AF097AC" w:rsidR="000C78BE" w:rsidRPr="000F06A3" w:rsidRDefault="000C78BE" w:rsidP="000C78BE">
      <w:pPr>
        <w:jc w:val="center"/>
        <w:rPr>
          <w:rFonts w:cstheme="minorHAnsi"/>
          <w:b/>
          <w:iCs/>
          <w:sz w:val="36"/>
          <w:szCs w:val="32"/>
          <w:lang w:eastAsia="en-AU"/>
        </w:rPr>
      </w:pPr>
      <w:r w:rsidRPr="000F06A3">
        <w:rPr>
          <w:rFonts w:cstheme="minorHAnsi"/>
          <w:b/>
          <w:iCs/>
          <w:sz w:val="36"/>
          <w:szCs w:val="32"/>
          <w:lang w:eastAsia="en-AU"/>
        </w:rPr>
        <w:t xml:space="preserve">Australian Home Heating Association Inc. </w:t>
      </w:r>
    </w:p>
    <w:p w14:paraId="7B6E7FE7" w14:textId="0776C479" w:rsidR="00F80293" w:rsidRPr="000F06A3" w:rsidRDefault="008D5B17" w:rsidP="00E730F4">
      <w:pPr>
        <w:jc w:val="center"/>
        <w:rPr>
          <w:rFonts w:cstheme="minorHAnsi"/>
          <w:b/>
          <w:iCs/>
          <w:sz w:val="36"/>
          <w:szCs w:val="32"/>
          <w:lang w:eastAsia="en-AU"/>
        </w:rPr>
      </w:pPr>
      <w:r w:rsidRPr="000F06A3">
        <w:rPr>
          <w:rFonts w:cstheme="minorHAnsi"/>
          <w:b/>
          <w:iCs/>
          <w:sz w:val="36"/>
          <w:szCs w:val="32"/>
          <w:lang w:eastAsia="en-AU"/>
        </w:rPr>
        <w:t>2021/2022</w:t>
      </w:r>
      <w:r w:rsidR="000C78BE" w:rsidRPr="000F06A3">
        <w:rPr>
          <w:rFonts w:cstheme="minorHAnsi"/>
          <w:b/>
          <w:iCs/>
          <w:sz w:val="36"/>
          <w:szCs w:val="32"/>
          <w:lang w:eastAsia="en-AU"/>
        </w:rPr>
        <w:t xml:space="preserve"> Membership Applicatio</w:t>
      </w:r>
      <w:r w:rsidR="00E730F4" w:rsidRPr="000F06A3">
        <w:rPr>
          <w:rFonts w:cstheme="minorHAnsi"/>
          <w:b/>
          <w:iCs/>
          <w:sz w:val="36"/>
          <w:szCs w:val="32"/>
          <w:lang w:eastAsia="en-AU"/>
        </w:rPr>
        <w:t>n</w:t>
      </w:r>
    </w:p>
    <w:tbl>
      <w:tblPr>
        <w:tblW w:w="95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985"/>
        <w:gridCol w:w="1134"/>
        <w:gridCol w:w="1559"/>
        <w:gridCol w:w="1288"/>
        <w:gridCol w:w="1596"/>
      </w:tblGrid>
      <w:tr w:rsidR="00192739" w:rsidRPr="000F06A3" w14:paraId="20C0F74D" w14:textId="77777777" w:rsidTr="00664D1B">
        <w:trPr>
          <w:trHeight w:val="389"/>
        </w:trPr>
        <w:tc>
          <w:tcPr>
            <w:tcW w:w="957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9B77C" w14:textId="06460F44" w:rsidR="00192739" w:rsidRPr="000F06A3" w:rsidRDefault="00664D1B" w:rsidP="00192739">
            <w:pPr>
              <w:spacing w:after="0"/>
              <w:jc w:val="center"/>
              <w:rPr>
                <w:rFonts w:cstheme="minorHAnsi"/>
                <w:b/>
                <w:bCs/>
                <w:sz w:val="22"/>
                <w:szCs w:val="22"/>
              </w:rPr>
            </w:pPr>
            <w:r w:rsidRPr="000F06A3">
              <w:rPr>
                <w:rFonts w:cstheme="minorHAnsi"/>
                <w:b/>
                <w:bCs/>
                <w:sz w:val="22"/>
                <w:szCs w:val="22"/>
              </w:rPr>
              <w:t xml:space="preserve">Part I - </w:t>
            </w:r>
            <w:r w:rsidR="00192739" w:rsidRPr="000F06A3">
              <w:rPr>
                <w:rFonts w:cstheme="minorHAnsi"/>
                <w:b/>
                <w:bCs/>
                <w:sz w:val="22"/>
                <w:szCs w:val="22"/>
              </w:rPr>
              <w:t>Company Details</w:t>
            </w:r>
          </w:p>
        </w:tc>
      </w:tr>
      <w:tr w:rsidR="00A033CA" w:rsidRPr="000F06A3" w14:paraId="30EDF3C6" w14:textId="77777777" w:rsidTr="00656511">
        <w:trPr>
          <w:trHeight w:val="523"/>
        </w:trPr>
        <w:tc>
          <w:tcPr>
            <w:tcW w:w="2014" w:type="dxa"/>
            <w:tcBorders>
              <w:top w:val="single" w:sz="4" w:space="0" w:color="auto"/>
              <w:left w:val="single" w:sz="4" w:space="0" w:color="auto"/>
              <w:bottom w:val="single" w:sz="4" w:space="0" w:color="auto"/>
              <w:right w:val="single" w:sz="4" w:space="0" w:color="auto"/>
            </w:tcBorders>
            <w:vAlign w:val="center"/>
          </w:tcPr>
          <w:p w14:paraId="0979E7EE" w14:textId="4E8A4D8A" w:rsidR="00A033CA" w:rsidRPr="000F06A3" w:rsidRDefault="00A033CA" w:rsidP="00394171">
            <w:pPr>
              <w:spacing w:after="0"/>
              <w:jc w:val="right"/>
              <w:rPr>
                <w:rFonts w:cstheme="minorHAnsi"/>
                <w:b/>
                <w:bCs/>
                <w:sz w:val="20"/>
                <w:szCs w:val="20"/>
              </w:rPr>
            </w:pPr>
            <w:r w:rsidRPr="000F06A3">
              <w:rPr>
                <w:rFonts w:cstheme="minorHAnsi"/>
                <w:b/>
                <w:bCs/>
                <w:sz w:val="20"/>
                <w:szCs w:val="20"/>
              </w:rPr>
              <w:t>Company/Trading Name</w:t>
            </w:r>
          </w:p>
        </w:tc>
        <w:tc>
          <w:tcPr>
            <w:tcW w:w="7562" w:type="dxa"/>
            <w:gridSpan w:val="5"/>
            <w:tcBorders>
              <w:top w:val="single" w:sz="4" w:space="0" w:color="auto"/>
              <w:left w:val="single" w:sz="4" w:space="0" w:color="auto"/>
              <w:bottom w:val="single" w:sz="4" w:space="0" w:color="auto"/>
              <w:right w:val="single" w:sz="4" w:space="0" w:color="auto"/>
            </w:tcBorders>
            <w:vAlign w:val="center"/>
          </w:tcPr>
          <w:p w14:paraId="12BE7DD4" w14:textId="72864BB1" w:rsidR="00A033CA" w:rsidRPr="000F06A3" w:rsidRDefault="00A033CA" w:rsidP="00394171">
            <w:pPr>
              <w:spacing w:after="0"/>
              <w:rPr>
                <w:rFonts w:cstheme="minorHAnsi"/>
                <w:sz w:val="20"/>
                <w:szCs w:val="20"/>
              </w:rPr>
            </w:pPr>
          </w:p>
        </w:tc>
      </w:tr>
      <w:tr w:rsidR="00192739" w:rsidRPr="000F06A3" w14:paraId="10E0F6B5" w14:textId="77777777" w:rsidTr="0007797F">
        <w:trPr>
          <w:trHeight w:val="442"/>
        </w:trPr>
        <w:tc>
          <w:tcPr>
            <w:tcW w:w="2014" w:type="dxa"/>
            <w:tcBorders>
              <w:top w:val="single" w:sz="4" w:space="0" w:color="auto"/>
              <w:left w:val="single" w:sz="4" w:space="0" w:color="auto"/>
              <w:right w:val="single" w:sz="4" w:space="0" w:color="auto"/>
            </w:tcBorders>
            <w:vAlign w:val="center"/>
          </w:tcPr>
          <w:p w14:paraId="25629E8C" w14:textId="77777777" w:rsidR="00192739" w:rsidRPr="000F06A3" w:rsidRDefault="00192739" w:rsidP="00192739">
            <w:pPr>
              <w:spacing w:after="0"/>
              <w:jc w:val="right"/>
              <w:rPr>
                <w:rFonts w:cstheme="minorHAnsi"/>
                <w:b/>
                <w:bCs/>
                <w:sz w:val="20"/>
                <w:szCs w:val="20"/>
              </w:rPr>
            </w:pPr>
            <w:r w:rsidRPr="000F06A3">
              <w:rPr>
                <w:rFonts w:cstheme="minorHAnsi"/>
                <w:b/>
                <w:bCs/>
                <w:sz w:val="20"/>
                <w:szCs w:val="20"/>
              </w:rPr>
              <w:t>Postal Address</w:t>
            </w:r>
          </w:p>
        </w:tc>
        <w:tc>
          <w:tcPr>
            <w:tcW w:w="1985" w:type="dxa"/>
            <w:tcBorders>
              <w:top w:val="single" w:sz="4" w:space="0" w:color="auto"/>
              <w:left w:val="single" w:sz="4" w:space="0" w:color="auto"/>
              <w:right w:val="single" w:sz="4" w:space="0" w:color="auto"/>
            </w:tcBorders>
            <w:vAlign w:val="center"/>
          </w:tcPr>
          <w:p w14:paraId="33967A86" w14:textId="031283D7" w:rsidR="00192739" w:rsidRPr="000F06A3" w:rsidRDefault="00192739" w:rsidP="00192739">
            <w:pPr>
              <w:spacing w:after="0"/>
              <w:rPr>
                <w:rFonts w:cstheme="minorHAnsi"/>
                <w:sz w:val="20"/>
                <w:szCs w:val="20"/>
              </w:rPr>
            </w:pPr>
          </w:p>
        </w:tc>
        <w:tc>
          <w:tcPr>
            <w:tcW w:w="1134" w:type="dxa"/>
            <w:tcBorders>
              <w:top w:val="single" w:sz="4" w:space="0" w:color="auto"/>
              <w:left w:val="single" w:sz="4" w:space="0" w:color="auto"/>
              <w:right w:val="single" w:sz="4" w:space="0" w:color="auto"/>
            </w:tcBorders>
            <w:vAlign w:val="center"/>
          </w:tcPr>
          <w:p w14:paraId="2EE7332F" w14:textId="54956C2F" w:rsidR="00192739" w:rsidRPr="000F06A3" w:rsidRDefault="00192739" w:rsidP="00394171">
            <w:pPr>
              <w:spacing w:after="0"/>
              <w:jc w:val="center"/>
              <w:rPr>
                <w:rFonts w:cstheme="minorHAnsi"/>
                <w:b/>
                <w:bCs/>
                <w:sz w:val="20"/>
                <w:szCs w:val="20"/>
              </w:rPr>
            </w:pPr>
            <w:r w:rsidRPr="000F06A3">
              <w:rPr>
                <w:rFonts w:cstheme="minorHAnsi"/>
                <w:b/>
                <w:bCs/>
                <w:sz w:val="20"/>
                <w:szCs w:val="20"/>
              </w:rPr>
              <w:t>Suburb</w:t>
            </w:r>
          </w:p>
        </w:tc>
        <w:tc>
          <w:tcPr>
            <w:tcW w:w="1559" w:type="dxa"/>
            <w:tcBorders>
              <w:top w:val="single" w:sz="4" w:space="0" w:color="auto"/>
              <w:left w:val="single" w:sz="4" w:space="0" w:color="auto"/>
              <w:right w:val="single" w:sz="4" w:space="0" w:color="auto"/>
            </w:tcBorders>
            <w:vAlign w:val="center"/>
          </w:tcPr>
          <w:p w14:paraId="76A35701" w14:textId="77777777" w:rsidR="00192739" w:rsidRPr="000F06A3" w:rsidRDefault="00192739" w:rsidP="00192739">
            <w:pPr>
              <w:spacing w:after="0"/>
              <w:rPr>
                <w:rFonts w:cstheme="minorHAnsi"/>
                <w:sz w:val="20"/>
                <w:szCs w:val="20"/>
              </w:rPr>
            </w:pPr>
          </w:p>
        </w:tc>
        <w:tc>
          <w:tcPr>
            <w:tcW w:w="1288" w:type="dxa"/>
            <w:tcBorders>
              <w:top w:val="single" w:sz="4" w:space="0" w:color="auto"/>
              <w:left w:val="single" w:sz="4" w:space="0" w:color="auto"/>
              <w:right w:val="single" w:sz="4" w:space="0" w:color="auto"/>
            </w:tcBorders>
            <w:vAlign w:val="center"/>
          </w:tcPr>
          <w:p w14:paraId="734DC5C2" w14:textId="013FFED8" w:rsidR="00192739" w:rsidRPr="000F06A3" w:rsidRDefault="00192739" w:rsidP="00394171">
            <w:pPr>
              <w:spacing w:after="0"/>
              <w:jc w:val="center"/>
              <w:rPr>
                <w:rFonts w:cstheme="minorHAnsi"/>
                <w:b/>
                <w:bCs/>
                <w:sz w:val="20"/>
                <w:szCs w:val="20"/>
              </w:rPr>
            </w:pPr>
            <w:r w:rsidRPr="000F06A3">
              <w:rPr>
                <w:rFonts w:cstheme="minorHAnsi"/>
                <w:b/>
                <w:bCs/>
                <w:sz w:val="20"/>
                <w:szCs w:val="20"/>
              </w:rPr>
              <w:t>Postcode</w:t>
            </w:r>
          </w:p>
        </w:tc>
        <w:tc>
          <w:tcPr>
            <w:tcW w:w="1596" w:type="dxa"/>
            <w:tcBorders>
              <w:top w:val="single" w:sz="4" w:space="0" w:color="auto"/>
              <w:left w:val="single" w:sz="4" w:space="0" w:color="auto"/>
              <w:right w:val="single" w:sz="4" w:space="0" w:color="auto"/>
            </w:tcBorders>
            <w:vAlign w:val="center"/>
          </w:tcPr>
          <w:p w14:paraId="45CAD1D7" w14:textId="47EEEA11" w:rsidR="00192739" w:rsidRPr="000F06A3" w:rsidRDefault="00192739" w:rsidP="00192739">
            <w:pPr>
              <w:spacing w:after="0"/>
              <w:rPr>
                <w:rFonts w:cstheme="minorHAnsi"/>
                <w:sz w:val="20"/>
                <w:szCs w:val="20"/>
              </w:rPr>
            </w:pPr>
          </w:p>
        </w:tc>
      </w:tr>
      <w:tr w:rsidR="00192739" w:rsidRPr="000F06A3" w14:paraId="14CEB31F" w14:textId="77777777" w:rsidTr="0007797F">
        <w:trPr>
          <w:trHeight w:val="442"/>
        </w:trPr>
        <w:tc>
          <w:tcPr>
            <w:tcW w:w="2014" w:type="dxa"/>
            <w:tcBorders>
              <w:top w:val="single" w:sz="4" w:space="0" w:color="auto"/>
              <w:left w:val="single" w:sz="4" w:space="0" w:color="auto"/>
              <w:right w:val="single" w:sz="4" w:space="0" w:color="auto"/>
            </w:tcBorders>
            <w:vAlign w:val="center"/>
          </w:tcPr>
          <w:p w14:paraId="4293736A" w14:textId="7B909B35" w:rsidR="00192739" w:rsidRPr="000F06A3" w:rsidRDefault="00192739" w:rsidP="00192739">
            <w:pPr>
              <w:spacing w:after="0"/>
              <w:jc w:val="right"/>
              <w:rPr>
                <w:rFonts w:cstheme="minorHAnsi"/>
                <w:b/>
                <w:bCs/>
                <w:sz w:val="20"/>
                <w:szCs w:val="20"/>
              </w:rPr>
            </w:pPr>
            <w:r w:rsidRPr="000F06A3">
              <w:rPr>
                <w:rFonts w:cstheme="minorHAnsi"/>
                <w:b/>
                <w:bCs/>
                <w:sz w:val="20"/>
                <w:szCs w:val="20"/>
              </w:rPr>
              <w:t>Street Address</w:t>
            </w:r>
          </w:p>
        </w:tc>
        <w:tc>
          <w:tcPr>
            <w:tcW w:w="1985" w:type="dxa"/>
            <w:tcBorders>
              <w:top w:val="single" w:sz="4" w:space="0" w:color="auto"/>
              <w:left w:val="single" w:sz="4" w:space="0" w:color="auto"/>
              <w:right w:val="single" w:sz="4" w:space="0" w:color="auto"/>
            </w:tcBorders>
            <w:vAlign w:val="center"/>
          </w:tcPr>
          <w:p w14:paraId="2DBF8393" w14:textId="77777777" w:rsidR="00192739" w:rsidRPr="000F06A3" w:rsidRDefault="00192739" w:rsidP="00192739">
            <w:pPr>
              <w:spacing w:after="0"/>
              <w:rPr>
                <w:rFonts w:cstheme="minorHAnsi"/>
                <w:sz w:val="20"/>
                <w:szCs w:val="20"/>
              </w:rPr>
            </w:pPr>
          </w:p>
        </w:tc>
        <w:tc>
          <w:tcPr>
            <w:tcW w:w="1134" w:type="dxa"/>
            <w:tcBorders>
              <w:top w:val="single" w:sz="4" w:space="0" w:color="auto"/>
              <w:left w:val="single" w:sz="4" w:space="0" w:color="auto"/>
              <w:right w:val="single" w:sz="4" w:space="0" w:color="auto"/>
            </w:tcBorders>
            <w:vAlign w:val="center"/>
          </w:tcPr>
          <w:p w14:paraId="27275E9E" w14:textId="759F3570" w:rsidR="00192739" w:rsidRPr="000F06A3" w:rsidRDefault="00192739" w:rsidP="00192739">
            <w:pPr>
              <w:spacing w:after="0"/>
              <w:jc w:val="center"/>
              <w:rPr>
                <w:rFonts w:cstheme="minorHAnsi"/>
                <w:b/>
                <w:bCs/>
                <w:sz w:val="20"/>
                <w:szCs w:val="20"/>
              </w:rPr>
            </w:pPr>
            <w:r w:rsidRPr="000F06A3">
              <w:rPr>
                <w:rFonts w:cstheme="minorHAnsi"/>
                <w:b/>
                <w:bCs/>
                <w:sz w:val="20"/>
                <w:szCs w:val="20"/>
              </w:rPr>
              <w:t>Suburb</w:t>
            </w:r>
          </w:p>
        </w:tc>
        <w:tc>
          <w:tcPr>
            <w:tcW w:w="1559" w:type="dxa"/>
            <w:tcBorders>
              <w:top w:val="single" w:sz="4" w:space="0" w:color="auto"/>
              <w:left w:val="single" w:sz="4" w:space="0" w:color="auto"/>
              <w:right w:val="single" w:sz="4" w:space="0" w:color="auto"/>
            </w:tcBorders>
            <w:vAlign w:val="center"/>
          </w:tcPr>
          <w:p w14:paraId="2C65A06D" w14:textId="77777777" w:rsidR="00192739" w:rsidRPr="000F06A3" w:rsidRDefault="00192739" w:rsidP="00192739">
            <w:pPr>
              <w:spacing w:after="0"/>
              <w:rPr>
                <w:rFonts w:cstheme="minorHAnsi"/>
                <w:sz w:val="20"/>
                <w:szCs w:val="20"/>
              </w:rPr>
            </w:pPr>
          </w:p>
        </w:tc>
        <w:tc>
          <w:tcPr>
            <w:tcW w:w="1288" w:type="dxa"/>
            <w:tcBorders>
              <w:top w:val="single" w:sz="4" w:space="0" w:color="auto"/>
              <w:left w:val="single" w:sz="4" w:space="0" w:color="auto"/>
              <w:right w:val="single" w:sz="4" w:space="0" w:color="auto"/>
            </w:tcBorders>
            <w:vAlign w:val="center"/>
          </w:tcPr>
          <w:p w14:paraId="51C844F2" w14:textId="1F6514CA" w:rsidR="00192739" w:rsidRPr="000F06A3" w:rsidRDefault="00192739" w:rsidP="00192739">
            <w:pPr>
              <w:spacing w:after="0"/>
              <w:jc w:val="center"/>
              <w:rPr>
                <w:rFonts w:cstheme="minorHAnsi"/>
                <w:b/>
                <w:bCs/>
                <w:sz w:val="20"/>
                <w:szCs w:val="20"/>
              </w:rPr>
            </w:pPr>
            <w:r w:rsidRPr="000F06A3">
              <w:rPr>
                <w:rFonts w:cstheme="minorHAnsi"/>
                <w:b/>
                <w:bCs/>
                <w:sz w:val="20"/>
                <w:szCs w:val="20"/>
              </w:rPr>
              <w:t>Postcode</w:t>
            </w:r>
          </w:p>
        </w:tc>
        <w:tc>
          <w:tcPr>
            <w:tcW w:w="1596" w:type="dxa"/>
            <w:tcBorders>
              <w:top w:val="single" w:sz="4" w:space="0" w:color="auto"/>
              <w:left w:val="single" w:sz="4" w:space="0" w:color="auto"/>
              <w:right w:val="single" w:sz="4" w:space="0" w:color="auto"/>
            </w:tcBorders>
            <w:vAlign w:val="center"/>
          </w:tcPr>
          <w:p w14:paraId="0B09DF78" w14:textId="77777777" w:rsidR="00192739" w:rsidRPr="000F06A3" w:rsidRDefault="00192739" w:rsidP="00192739">
            <w:pPr>
              <w:spacing w:after="0"/>
              <w:rPr>
                <w:rFonts w:cstheme="minorHAnsi"/>
                <w:sz w:val="20"/>
                <w:szCs w:val="20"/>
              </w:rPr>
            </w:pPr>
          </w:p>
        </w:tc>
      </w:tr>
      <w:tr w:rsidR="001B7605" w:rsidRPr="000F06A3" w14:paraId="07CD149D" w14:textId="77777777" w:rsidTr="00053E4D">
        <w:trPr>
          <w:trHeight w:val="442"/>
        </w:trPr>
        <w:tc>
          <w:tcPr>
            <w:tcW w:w="2014" w:type="dxa"/>
            <w:tcBorders>
              <w:top w:val="single" w:sz="4" w:space="0" w:color="auto"/>
              <w:left w:val="single" w:sz="4" w:space="0" w:color="auto"/>
              <w:right w:val="single" w:sz="4" w:space="0" w:color="auto"/>
            </w:tcBorders>
            <w:vAlign w:val="center"/>
          </w:tcPr>
          <w:p w14:paraId="51F3FD8F" w14:textId="0B3FD9DD" w:rsidR="001B7605" w:rsidRPr="000F06A3" w:rsidRDefault="001B7605" w:rsidP="00192739">
            <w:pPr>
              <w:spacing w:after="0"/>
              <w:jc w:val="right"/>
              <w:rPr>
                <w:rFonts w:cstheme="minorHAnsi"/>
                <w:b/>
                <w:bCs/>
                <w:sz w:val="20"/>
                <w:szCs w:val="20"/>
              </w:rPr>
            </w:pPr>
            <w:r w:rsidRPr="000F06A3">
              <w:rPr>
                <w:rFonts w:cstheme="minorHAnsi"/>
                <w:b/>
                <w:bCs/>
                <w:sz w:val="20"/>
                <w:szCs w:val="20"/>
              </w:rPr>
              <w:t>ABN</w:t>
            </w:r>
          </w:p>
        </w:tc>
        <w:tc>
          <w:tcPr>
            <w:tcW w:w="7562" w:type="dxa"/>
            <w:gridSpan w:val="5"/>
            <w:tcBorders>
              <w:top w:val="single" w:sz="4" w:space="0" w:color="auto"/>
              <w:left w:val="single" w:sz="4" w:space="0" w:color="auto"/>
              <w:right w:val="single" w:sz="4" w:space="0" w:color="auto"/>
            </w:tcBorders>
            <w:vAlign w:val="center"/>
          </w:tcPr>
          <w:p w14:paraId="33FCE43F" w14:textId="77777777" w:rsidR="001B7605" w:rsidRPr="000F06A3" w:rsidRDefault="001B7605" w:rsidP="00192739">
            <w:pPr>
              <w:spacing w:after="0"/>
              <w:rPr>
                <w:rFonts w:cstheme="minorHAnsi"/>
                <w:sz w:val="20"/>
                <w:szCs w:val="20"/>
              </w:rPr>
            </w:pPr>
          </w:p>
        </w:tc>
      </w:tr>
      <w:tr w:rsidR="00CE7D57" w:rsidRPr="000F06A3" w14:paraId="7A262A5F" w14:textId="77777777" w:rsidTr="00192739">
        <w:trPr>
          <w:trHeight w:val="442"/>
        </w:trPr>
        <w:tc>
          <w:tcPr>
            <w:tcW w:w="2014" w:type="dxa"/>
            <w:tcBorders>
              <w:top w:val="single" w:sz="4" w:space="0" w:color="auto"/>
              <w:left w:val="single" w:sz="4" w:space="0" w:color="auto"/>
              <w:right w:val="single" w:sz="4" w:space="0" w:color="auto"/>
            </w:tcBorders>
            <w:vAlign w:val="center"/>
          </w:tcPr>
          <w:p w14:paraId="62834D82" w14:textId="4C04BCD8" w:rsidR="00CE7D57" w:rsidRPr="000F06A3" w:rsidRDefault="00CE7D57" w:rsidP="00CE7D57">
            <w:pPr>
              <w:spacing w:after="0"/>
              <w:jc w:val="right"/>
              <w:rPr>
                <w:rFonts w:cstheme="minorHAnsi"/>
                <w:b/>
                <w:bCs/>
                <w:sz w:val="20"/>
                <w:szCs w:val="20"/>
              </w:rPr>
            </w:pPr>
            <w:r w:rsidRPr="000F06A3">
              <w:rPr>
                <w:rFonts w:cstheme="minorHAnsi"/>
                <w:b/>
                <w:bCs/>
                <w:sz w:val="20"/>
                <w:szCs w:val="20"/>
              </w:rPr>
              <w:t>Representative Name</w:t>
            </w:r>
          </w:p>
        </w:tc>
        <w:tc>
          <w:tcPr>
            <w:tcW w:w="3119" w:type="dxa"/>
            <w:gridSpan w:val="2"/>
            <w:tcBorders>
              <w:top w:val="single" w:sz="4" w:space="0" w:color="auto"/>
              <w:left w:val="single" w:sz="4" w:space="0" w:color="auto"/>
              <w:right w:val="single" w:sz="4" w:space="0" w:color="auto"/>
            </w:tcBorders>
            <w:vAlign w:val="center"/>
          </w:tcPr>
          <w:p w14:paraId="41519F25" w14:textId="77777777" w:rsidR="00CE7D57" w:rsidRPr="000F06A3" w:rsidRDefault="00CE7D57" w:rsidP="00CE7D57">
            <w:pPr>
              <w:spacing w:after="0"/>
              <w:rPr>
                <w:rFonts w:cstheme="minorHAnsi"/>
                <w:sz w:val="20"/>
                <w:szCs w:val="20"/>
              </w:rPr>
            </w:pPr>
          </w:p>
        </w:tc>
        <w:tc>
          <w:tcPr>
            <w:tcW w:w="1559" w:type="dxa"/>
            <w:tcBorders>
              <w:top w:val="single" w:sz="4" w:space="0" w:color="auto"/>
              <w:left w:val="single" w:sz="4" w:space="0" w:color="auto"/>
              <w:right w:val="single" w:sz="4" w:space="0" w:color="auto"/>
            </w:tcBorders>
            <w:vAlign w:val="center"/>
          </w:tcPr>
          <w:p w14:paraId="735317F1" w14:textId="72B11E98" w:rsidR="00CE7D57" w:rsidRPr="000F06A3" w:rsidRDefault="00CE7D57" w:rsidP="001B7605">
            <w:pPr>
              <w:spacing w:after="0"/>
              <w:jc w:val="right"/>
              <w:rPr>
                <w:rFonts w:cstheme="minorHAnsi"/>
                <w:b/>
                <w:bCs/>
                <w:sz w:val="20"/>
                <w:szCs w:val="20"/>
              </w:rPr>
            </w:pPr>
            <w:r w:rsidRPr="000F06A3">
              <w:rPr>
                <w:rFonts w:cstheme="minorHAnsi"/>
                <w:b/>
                <w:bCs/>
                <w:sz w:val="20"/>
                <w:szCs w:val="20"/>
              </w:rPr>
              <w:t>Position</w:t>
            </w:r>
            <w:r w:rsidR="001B7605" w:rsidRPr="000F06A3">
              <w:rPr>
                <w:rFonts w:cstheme="minorHAnsi"/>
                <w:b/>
                <w:bCs/>
                <w:sz w:val="20"/>
                <w:szCs w:val="20"/>
              </w:rPr>
              <w:t xml:space="preserve"> Title</w:t>
            </w:r>
            <w:r w:rsidRPr="000F06A3">
              <w:rPr>
                <w:rFonts w:cstheme="minorHAnsi"/>
                <w:b/>
                <w:bCs/>
                <w:sz w:val="20"/>
                <w:szCs w:val="20"/>
              </w:rPr>
              <w:t xml:space="preserve"> </w:t>
            </w:r>
          </w:p>
        </w:tc>
        <w:tc>
          <w:tcPr>
            <w:tcW w:w="2884" w:type="dxa"/>
            <w:gridSpan w:val="2"/>
            <w:tcBorders>
              <w:top w:val="single" w:sz="4" w:space="0" w:color="auto"/>
              <w:left w:val="single" w:sz="4" w:space="0" w:color="auto"/>
              <w:right w:val="single" w:sz="4" w:space="0" w:color="auto"/>
            </w:tcBorders>
            <w:vAlign w:val="center"/>
          </w:tcPr>
          <w:p w14:paraId="316E93BB" w14:textId="38D793E6" w:rsidR="00CE7D57" w:rsidRPr="000F06A3" w:rsidRDefault="00CE7D57" w:rsidP="00CE7D57">
            <w:pPr>
              <w:spacing w:after="0"/>
              <w:rPr>
                <w:rFonts w:cstheme="minorHAnsi"/>
                <w:sz w:val="20"/>
                <w:szCs w:val="20"/>
              </w:rPr>
            </w:pPr>
          </w:p>
        </w:tc>
      </w:tr>
      <w:tr w:rsidR="00CE7D57" w:rsidRPr="000F06A3" w14:paraId="030084CA" w14:textId="77777777" w:rsidTr="00192739">
        <w:trPr>
          <w:trHeight w:val="442"/>
        </w:trPr>
        <w:tc>
          <w:tcPr>
            <w:tcW w:w="2014" w:type="dxa"/>
            <w:tcBorders>
              <w:top w:val="single" w:sz="4" w:space="0" w:color="auto"/>
              <w:left w:val="single" w:sz="4" w:space="0" w:color="auto"/>
              <w:right w:val="single" w:sz="4" w:space="0" w:color="auto"/>
            </w:tcBorders>
            <w:vAlign w:val="center"/>
          </w:tcPr>
          <w:p w14:paraId="3F20C757" w14:textId="2286E753" w:rsidR="00CE7D57" w:rsidRPr="000F06A3" w:rsidRDefault="001B7605" w:rsidP="00CE7D57">
            <w:pPr>
              <w:spacing w:after="0"/>
              <w:jc w:val="right"/>
              <w:rPr>
                <w:rFonts w:cstheme="minorHAnsi"/>
                <w:b/>
                <w:bCs/>
                <w:sz w:val="20"/>
                <w:szCs w:val="20"/>
              </w:rPr>
            </w:pPr>
            <w:r w:rsidRPr="000F06A3">
              <w:rPr>
                <w:rFonts w:cstheme="minorHAnsi"/>
                <w:b/>
                <w:bCs/>
                <w:sz w:val="20"/>
                <w:szCs w:val="20"/>
              </w:rPr>
              <w:t>Phone Contact</w:t>
            </w:r>
          </w:p>
        </w:tc>
        <w:tc>
          <w:tcPr>
            <w:tcW w:w="3119" w:type="dxa"/>
            <w:gridSpan w:val="2"/>
            <w:tcBorders>
              <w:top w:val="single" w:sz="4" w:space="0" w:color="auto"/>
              <w:left w:val="single" w:sz="4" w:space="0" w:color="auto"/>
              <w:right w:val="single" w:sz="4" w:space="0" w:color="auto"/>
            </w:tcBorders>
            <w:vAlign w:val="center"/>
          </w:tcPr>
          <w:p w14:paraId="678C1D0F" w14:textId="77777777" w:rsidR="00CE7D57" w:rsidRPr="000F06A3" w:rsidRDefault="00CE7D57" w:rsidP="00CE7D57">
            <w:pPr>
              <w:spacing w:after="0"/>
              <w:rPr>
                <w:rFonts w:cstheme="minorHAnsi"/>
                <w:sz w:val="20"/>
                <w:szCs w:val="20"/>
              </w:rPr>
            </w:pPr>
          </w:p>
        </w:tc>
        <w:tc>
          <w:tcPr>
            <w:tcW w:w="1559" w:type="dxa"/>
            <w:tcBorders>
              <w:top w:val="single" w:sz="4" w:space="0" w:color="auto"/>
              <w:left w:val="single" w:sz="4" w:space="0" w:color="auto"/>
              <w:right w:val="single" w:sz="4" w:space="0" w:color="auto"/>
            </w:tcBorders>
            <w:vAlign w:val="center"/>
          </w:tcPr>
          <w:p w14:paraId="0543BB18" w14:textId="7C664A5E" w:rsidR="00CE7D57" w:rsidRPr="000F06A3" w:rsidRDefault="00CE7D57" w:rsidP="001B7605">
            <w:pPr>
              <w:spacing w:after="0"/>
              <w:jc w:val="right"/>
              <w:rPr>
                <w:rFonts w:cstheme="minorHAnsi"/>
                <w:b/>
                <w:bCs/>
                <w:sz w:val="20"/>
                <w:szCs w:val="20"/>
              </w:rPr>
            </w:pPr>
            <w:r w:rsidRPr="000F06A3">
              <w:rPr>
                <w:rFonts w:cstheme="minorHAnsi"/>
                <w:b/>
                <w:bCs/>
                <w:sz w:val="20"/>
                <w:szCs w:val="20"/>
              </w:rPr>
              <w:t>Mobile Number</w:t>
            </w:r>
          </w:p>
        </w:tc>
        <w:tc>
          <w:tcPr>
            <w:tcW w:w="2884" w:type="dxa"/>
            <w:gridSpan w:val="2"/>
            <w:tcBorders>
              <w:top w:val="single" w:sz="4" w:space="0" w:color="auto"/>
              <w:left w:val="single" w:sz="4" w:space="0" w:color="auto"/>
              <w:right w:val="single" w:sz="4" w:space="0" w:color="auto"/>
            </w:tcBorders>
            <w:vAlign w:val="center"/>
          </w:tcPr>
          <w:p w14:paraId="126D37C0" w14:textId="77777777" w:rsidR="00CE7D57" w:rsidRPr="000F06A3" w:rsidRDefault="00CE7D57" w:rsidP="00CE7D57">
            <w:pPr>
              <w:spacing w:after="0"/>
              <w:rPr>
                <w:rFonts w:cstheme="minorHAnsi"/>
                <w:sz w:val="20"/>
                <w:szCs w:val="20"/>
              </w:rPr>
            </w:pPr>
          </w:p>
        </w:tc>
      </w:tr>
      <w:tr w:rsidR="00CE7D57" w:rsidRPr="000F06A3" w14:paraId="576CF356" w14:textId="77777777" w:rsidTr="00192739">
        <w:trPr>
          <w:trHeight w:val="442"/>
        </w:trPr>
        <w:tc>
          <w:tcPr>
            <w:tcW w:w="2014" w:type="dxa"/>
            <w:tcBorders>
              <w:top w:val="single" w:sz="4" w:space="0" w:color="auto"/>
              <w:left w:val="single" w:sz="4" w:space="0" w:color="auto"/>
              <w:bottom w:val="single" w:sz="4" w:space="0" w:color="auto"/>
              <w:right w:val="single" w:sz="4" w:space="0" w:color="auto"/>
            </w:tcBorders>
            <w:vAlign w:val="center"/>
          </w:tcPr>
          <w:p w14:paraId="216529D0" w14:textId="299BB985" w:rsidR="00CE7D57" w:rsidRPr="000F06A3" w:rsidRDefault="00CE7D57" w:rsidP="00CE7D57">
            <w:pPr>
              <w:spacing w:after="0"/>
              <w:jc w:val="right"/>
              <w:rPr>
                <w:rFonts w:cstheme="minorHAnsi"/>
                <w:b/>
                <w:bCs/>
                <w:sz w:val="20"/>
                <w:szCs w:val="20"/>
              </w:rPr>
            </w:pPr>
            <w:r w:rsidRPr="000F06A3">
              <w:rPr>
                <w:rFonts w:cstheme="minorHAnsi"/>
                <w:b/>
                <w:bCs/>
                <w:sz w:val="20"/>
                <w:szCs w:val="20"/>
              </w:rPr>
              <w:t>Email (s)</w:t>
            </w:r>
          </w:p>
        </w:tc>
        <w:tc>
          <w:tcPr>
            <w:tcW w:w="7562" w:type="dxa"/>
            <w:gridSpan w:val="5"/>
            <w:tcBorders>
              <w:top w:val="single" w:sz="4" w:space="0" w:color="auto"/>
              <w:left w:val="single" w:sz="4" w:space="0" w:color="auto"/>
              <w:bottom w:val="single" w:sz="4" w:space="0" w:color="auto"/>
              <w:right w:val="single" w:sz="4" w:space="0" w:color="auto"/>
            </w:tcBorders>
            <w:vAlign w:val="center"/>
          </w:tcPr>
          <w:p w14:paraId="1CBB45AE" w14:textId="77777777" w:rsidR="00CE7D57" w:rsidRPr="000F06A3" w:rsidRDefault="00CE7D57" w:rsidP="00CE7D57">
            <w:pPr>
              <w:spacing w:after="0"/>
              <w:rPr>
                <w:rFonts w:cstheme="minorHAnsi"/>
                <w:sz w:val="20"/>
                <w:szCs w:val="20"/>
              </w:rPr>
            </w:pPr>
          </w:p>
        </w:tc>
      </w:tr>
      <w:tr w:rsidR="00CE7D57" w:rsidRPr="000F06A3" w14:paraId="25C39015" w14:textId="77777777" w:rsidTr="00071605">
        <w:trPr>
          <w:trHeight w:val="442"/>
        </w:trPr>
        <w:tc>
          <w:tcPr>
            <w:tcW w:w="2014" w:type="dxa"/>
            <w:tcBorders>
              <w:top w:val="single" w:sz="4" w:space="0" w:color="auto"/>
              <w:left w:val="single" w:sz="4" w:space="0" w:color="auto"/>
              <w:right w:val="single" w:sz="4" w:space="0" w:color="auto"/>
            </w:tcBorders>
            <w:vAlign w:val="center"/>
          </w:tcPr>
          <w:p w14:paraId="4AF9A1C9" w14:textId="6F668856" w:rsidR="00CE7D57" w:rsidRPr="000F06A3" w:rsidRDefault="00CE7D57" w:rsidP="00CE7D57">
            <w:pPr>
              <w:spacing w:after="0"/>
              <w:jc w:val="right"/>
              <w:rPr>
                <w:rFonts w:cstheme="minorHAnsi"/>
                <w:b/>
                <w:bCs/>
                <w:sz w:val="20"/>
                <w:szCs w:val="20"/>
              </w:rPr>
            </w:pPr>
            <w:r w:rsidRPr="000F06A3">
              <w:rPr>
                <w:rFonts w:cstheme="minorHAnsi"/>
                <w:b/>
                <w:bCs/>
                <w:sz w:val="20"/>
                <w:szCs w:val="20"/>
              </w:rPr>
              <w:t>Website</w:t>
            </w:r>
          </w:p>
        </w:tc>
        <w:tc>
          <w:tcPr>
            <w:tcW w:w="7562" w:type="dxa"/>
            <w:gridSpan w:val="5"/>
            <w:tcBorders>
              <w:top w:val="single" w:sz="4" w:space="0" w:color="auto"/>
              <w:left w:val="single" w:sz="4" w:space="0" w:color="auto"/>
              <w:right w:val="single" w:sz="4" w:space="0" w:color="auto"/>
            </w:tcBorders>
            <w:vAlign w:val="center"/>
          </w:tcPr>
          <w:p w14:paraId="65C08538" w14:textId="77777777" w:rsidR="00CE7D57" w:rsidRPr="000F06A3" w:rsidRDefault="00CE7D57" w:rsidP="00CE7D57">
            <w:pPr>
              <w:spacing w:after="0"/>
              <w:rPr>
                <w:rFonts w:cstheme="minorHAnsi"/>
                <w:sz w:val="20"/>
                <w:szCs w:val="20"/>
              </w:rPr>
            </w:pPr>
          </w:p>
        </w:tc>
      </w:tr>
    </w:tbl>
    <w:p w14:paraId="28A40332" w14:textId="77777777" w:rsidR="00F80293" w:rsidRPr="000F06A3" w:rsidRDefault="00F80293" w:rsidP="00664D1B">
      <w:pPr>
        <w:spacing w:after="120"/>
        <w:rPr>
          <w:rFonts w:cstheme="minorHAnsi"/>
          <w:sz w:val="2"/>
          <w:szCs w:val="2"/>
        </w:rPr>
      </w:pPr>
    </w:p>
    <w:tbl>
      <w:tblPr>
        <w:tblW w:w="95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7"/>
        <w:gridCol w:w="3402"/>
        <w:gridCol w:w="2317"/>
      </w:tblGrid>
      <w:tr w:rsidR="00664D1B" w:rsidRPr="000F06A3" w14:paraId="3F658317" w14:textId="77777777" w:rsidTr="00664D1B">
        <w:trPr>
          <w:trHeight w:val="442"/>
        </w:trPr>
        <w:tc>
          <w:tcPr>
            <w:tcW w:w="9576"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09A2A375" w14:textId="29E79F4A" w:rsidR="00664D1B" w:rsidRPr="000F06A3" w:rsidRDefault="00664D1B" w:rsidP="00F80293">
            <w:pPr>
              <w:spacing w:after="0"/>
              <w:jc w:val="center"/>
              <w:rPr>
                <w:rFonts w:cstheme="minorHAnsi"/>
                <w:b/>
                <w:bCs/>
                <w:i/>
                <w:iCs/>
                <w:sz w:val="20"/>
                <w:szCs w:val="20"/>
              </w:rPr>
            </w:pPr>
            <w:r w:rsidRPr="000F06A3">
              <w:rPr>
                <w:rFonts w:cstheme="minorHAnsi"/>
                <w:b/>
                <w:bCs/>
                <w:sz w:val="22"/>
                <w:szCs w:val="22"/>
              </w:rPr>
              <w:t>Part II - Company Information</w:t>
            </w:r>
            <w:r w:rsidR="00A20157" w:rsidRPr="000F06A3">
              <w:rPr>
                <w:rFonts w:cstheme="minorHAnsi"/>
                <w:b/>
                <w:bCs/>
                <w:sz w:val="22"/>
                <w:szCs w:val="22"/>
              </w:rPr>
              <w:t xml:space="preserve"> (Mandatory)</w:t>
            </w:r>
          </w:p>
        </w:tc>
      </w:tr>
      <w:tr w:rsidR="00A20157" w:rsidRPr="000F06A3" w14:paraId="1C770252" w14:textId="77777777" w:rsidTr="00A20157">
        <w:trPr>
          <w:trHeight w:val="442"/>
        </w:trPr>
        <w:tc>
          <w:tcPr>
            <w:tcW w:w="3857" w:type="dxa"/>
            <w:tcBorders>
              <w:top w:val="single" w:sz="4" w:space="0" w:color="auto"/>
              <w:left w:val="single" w:sz="4" w:space="0" w:color="auto"/>
              <w:bottom w:val="single" w:sz="4" w:space="0" w:color="auto"/>
              <w:right w:val="single" w:sz="4" w:space="0" w:color="auto"/>
            </w:tcBorders>
            <w:vAlign w:val="center"/>
          </w:tcPr>
          <w:p w14:paraId="2358F1DE" w14:textId="77777777" w:rsidR="00A20157" w:rsidRPr="000F06A3" w:rsidRDefault="00A20157" w:rsidP="00664D1B">
            <w:pPr>
              <w:spacing w:after="0"/>
              <w:jc w:val="center"/>
              <w:rPr>
                <w:rFonts w:cstheme="minorHAnsi"/>
                <w:b/>
                <w:bCs/>
                <w:sz w:val="22"/>
                <w:szCs w:val="22"/>
              </w:rPr>
            </w:pPr>
            <w:r w:rsidRPr="000F06A3">
              <w:rPr>
                <w:rFonts w:cstheme="minorHAnsi"/>
                <w:b/>
                <w:bCs/>
                <w:sz w:val="22"/>
                <w:szCs w:val="22"/>
              </w:rPr>
              <w:t xml:space="preserve">Nature of Business </w:t>
            </w:r>
          </w:p>
          <w:p w14:paraId="60956FEB" w14:textId="26438BB8" w:rsidR="00A20157" w:rsidRPr="000F06A3" w:rsidRDefault="00A20157" w:rsidP="00664D1B">
            <w:pPr>
              <w:spacing w:after="0"/>
              <w:jc w:val="center"/>
              <w:rPr>
                <w:rFonts w:cstheme="minorHAnsi"/>
                <w:sz w:val="16"/>
                <w:szCs w:val="16"/>
              </w:rPr>
            </w:pPr>
            <w:r w:rsidRPr="000F06A3">
              <w:rPr>
                <w:rFonts w:cstheme="minorHAnsi"/>
                <w:sz w:val="16"/>
                <w:szCs w:val="16"/>
              </w:rPr>
              <w:t>Please nominate a category which best describes your principal operations. You can select multiple categories.</w:t>
            </w:r>
          </w:p>
        </w:tc>
        <w:tc>
          <w:tcPr>
            <w:tcW w:w="3402" w:type="dxa"/>
            <w:tcBorders>
              <w:top w:val="single" w:sz="4" w:space="0" w:color="auto"/>
              <w:left w:val="single" w:sz="4" w:space="0" w:color="auto"/>
              <w:bottom w:val="single" w:sz="4" w:space="0" w:color="auto"/>
              <w:right w:val="single" w:sz="4" w:space="0" w:color="auto"/>
            </w:tcBorders>
            <w:vAlign w:val="center"/>
          </w:tcPr>
          <w:p w14:paraId="0E674D77" w14:textId="7BE3A2DE" w:rsidR="00A20157" w:rsidRPr="000F06A3" w:rsidRDefault="00A20157" w:rsidP="00664D1B">
            <w:pPr>
              <w:spacing w:after="0"/>
              <w:jc w:val="center"/>
              <w:rPr>
                <w:rFonts w:cstheme="minorHAnsi"/>
                <w:b/>
                <w:bCs/>
                <w:sz w:val="22"/>
                <w:szCs w:val="22"/>
              </w:rPr>
            </w:pPr>
            <w:r w:rsidRPr="000F06A3">
              <w:rPr>
                <w:rFonts w:cstheme="minorHAnsi"/>
                <w:b/>
                <w:bCs/>
                <w:sz w:val="22"/>
                <w:szCs w:val="22"/>
              </w:rPr>
              <w:t xml:space="preserve">Description of Business </w:t>
            </w:r>
          </w:p>
        </w:tc>
        <w:tc>
          <w:tcPr>
            <w:tcW w:w="2317" w:type="dxa"/>
            <w:tcBorders>
              <w:top w:val="single" w:sz="4" w:space="0" w:color="auto"/>
              <w:left w:val="single" w:sz="4" w:space="0" w:color="auto"/>
              <w:bottom w:val="single" w:sz="4" w:space="0" w:color="auto"/>
              <w:right w:val="single" w:sz="4" w:space="0" w:color="auto"/>
            </w:tcBorders>
            <w:vAlign w:val="center"/>
          </w:tcPr>
          <w:p w14:paraId="5FF38660" w14:textId="4BE3C404" w:rsidR="00A20157" w:rsidRPr="000F06A3" w:rsidRDefault="00A20157" w:rsidP="00664D1B">
            <w:pPr>
              <w:spacing w:after="0"/>
              <w:jc w:val="center"/>
              <w:rPr>
                <w:rFonts w:cstheme="minorHAnsi"/>
                <w:b/>
                <w:bCs/>
                <w:sz w:val="22"/>
                <w:szCs w:val="22"/>
              </w:rPr>
            </w:pPr>
            <w:r w:rsidRPr="000F06A3">
              <w:rPr>
                <w:rFonts w:cstheme="minorHAnsi"/>
                <w:b/>
                <w:bCs/>
                <w:sz w:val="22"/>
                <w:szCs w:val="22"/>
              </w:rPr>
              <w:t>List of Products</w:t>
            </w:r>
          </w:p>
        </w:tc>
      </w:tr>
      <w:tr w:rsidR="00A20157" w:rsidRPr="000F06A3" w14:paraId="7F0722EC" w14:textId="77777777" w:rsidTr="00A20157">
        <w:trPr>
          <w:trHeight w:val="2290"/>
        </w:trPr>
        <w:tc>
          <w:tcPr>
            <w:tcW w:w="3857" w:type="dxa"/>
            <w:tcBorders>
              <w:top w:val="single" w:sz="4" w:space="0" w:color="auto"/>
              <w:left w:val="single" w:sz="4" w:space="0" w:color="auto"/>
              <w:bottom w:val="single" w:sz="4" w:space="0" w:color="auto"/>
              <w:right w:val="single" w:sz="4" w:space="0" w:color="auto"/>
            </w:tcBorders>
          </w:tcPr>
          <w:p w14:paraId="2E6FF6CA" w14:textId="6A2BB26D" w:rsidR="00A20157" w:rsidRPr="000F06A3" w:rsidRDefault="000C2A1D" w:rsidP="00664D1B">
            <w:pPr>
              <w:spacing w:before="120" w:after="0"/>
              <w:ind w:firstLine="202"/>
              <w:rPr>
                <w:rFonts w:cstheme="minorHAnsi"/>
                <w:sz w:val="22"/>
                <w:szCs w:val="22"/>
              </w:rPr>
            </w:pPr>
            <w:sdt>
              <w:sdtPr>
                <w:rPr>
                  <w:rFonts w:cstheme="minorHAnsi"/>
                  <w:sz w:val="22"/>
                  <w:szCs w:val="22"/>
                </w:rPr>
                <w:id w:val="-2128455257"/>
                <w14:checkbox>
                  <w14:checked w14:val="0"/>
                  <w14:checkedState w14:val="2612" w14:font="MS Gothic"/>
                  <w14:uncheckedState w14:val="2610" w14:font="MS Gothic"/>
                </w14:checkbox>
              </w:sdtPr>
              <w:sdtEndPr/>
              <w:sdtContent>
                <w:r w:rsidR="00A20157" w:rsidRPr="000F06A3">
                  <w:rPr>
                    <w:rFonts w:ascii="Segoe UI Symbol" w:eastAsia="MS Gothic" w:hAnsi="Segoe UI Symbol" w:cs="Segoe UI Symbol"/>
                    <w:sz w:val="22"/>
                    <w:szCs w:val="22"/>
                  </w:rPr>
                  <w:t>☐</w:t>
                </w:r>
              </w:sdtContent>
            </w:sdt>
            <w:r>
              <w:rPr>
                <w:rFonts w:cstheme="minorHAnsi"/>
                <w:sz w:val="22"/>
                <w:szCs w:val="22"/>
              </w:rPr>
              <w:t xml:space="preserve">   </w:t>
            </w:r>
            <w:r w:rsidR="00A20157" w:rsidRPr="000F06A3">
              <w:rPr>
                <w:rFonts w:cstheme="minorHAnsi"/>
                <w:sz w:val="22"/>
                <w:szCs w:val="22"/>
              </w:rPr>
              <w:t xml:space="preserve">Chimney Sweep </w:t>
            </w:r>
          </w:p>
          <w:p w14:paraId="3A7C89D6" w14:textId="471D2315" w:rsidR="00A20157" w:rsidRPr="000F06A3" w:rsidRDefault="000C2A1D" w:rsidP="00664D1B">
            <w:pPr>
              <w:spacing w:before="120" w:after="0"/>
              <w:ind w:firstLine="202"/>
              <w:rPr>
                <w:rFonts w:cstheme="minorHAnsi"/>
                <w:sz w:val="22"/>
                <w:szCs w:val="22"/>
              </w:rPr>
            </w:pPr>
            <w:sdt>
              <w:sdtPr>
                <w:rPr>
                  <w:rFonts w:cstheme="minorHAnsi"/>
                  <w:sz w:val="22"/>
                  <w:szCs w:val="22"/>
                </w:rPr>
                <w:id w:val="1401793696"/>
                <w14:checkbox>
                  <w14:checked w14:val="0"/>
                  <w14:checkedState w14:val="2612" w14:font="MS Gothic"/>
                  <w14:uncheckedState w14:val="2610" w14:font="MS Gothic"/>
                </w14:checkbox>
              </w:sdtPr>
              <w:sdtEndPr/>
              <w:sdtContent>
                <w:r w:rsidR="00A20157" w:rsidRPr="000F06A3">
                  <w:rPr>
                    <w:rFonts w:ascii="Segoe UI Symbol" w:eastAsia="MS Gothic" w:hAnsi="Segoe UI Symbol" w:cs="Segoe UI Symbol"/>
                    <w:sz w:val="22"/>
                    <w:szCs w:val="22"/>
                  </w:rPr>
                  <w:t>☐</w:t>
                </w:r>
              </w:sdtContent>
            </w:sdt>
            <w:r w:rsidR="00A20157" w:rsidRPr="000F06A3">
              <w:rPr>
                <w:rFonts w:cstheme="minorHAnsi"/>
                <w:sz w:val="22"/>
                <w:szCs w:val="22"/>
              </w:rPr>
              <w:t xml:space="preserve">   Fuel Supplier </w:t>
            </w:r>
          </w:p>
          <w:p w14:paraId="0253CFAA" w14:textId="02822D10" w:rsidR="00A20157" w:rsidRPr="000F06A3" w:rsidRDefault="000C2A1D" w:rsidP="00664D1B">
            <w:pPr>
              <w:spacing w:before="120" w:after="0"/>
              <w:ind w:firstLine="202"/>
              <w:rPr>
                <w:rFonts w:cstheme="minorHAnsi"/>
                <w:sz w:val="22"/>
                <w:szCs w:val="22"/>
              </w:rPr>
            </w:pPr>
            <w:sdt>
              <w:sdtPr>
                <w:rPr>
                  <w:rFonts w:cstheme="minorHAnsi"/>
                  <w:sz w:val="22"/>
                  <w:szCs w:val="22"/>
                </w:rPr>
                <w:id w:val="407580667"/>
                <w14:checkbox>
                  <w14:checked w14:val="0"/>
                  <w14:checkedState w14:val="2612" w14:font="MS Gothic"/>
                  <w14:uncheckedState w14:val="2610" w14:font="MS Gothic"/>
                </w14:checkbox>
              </w:sdtPr>
              <w:sdtEndPr/>
              <w:sdtContent>
                <w:r w:rsidR="00A20157" w:rsidRPr="000F06A3">
                  <w:rPr>
                    <w:rFonts w:ascii="Segoe UI Symbol" w:eastAsia="MS Gothic" w:hAnsi="Segoe UI Symbol" w:cs="Segoe UI Symbol"/>
                    <w:sz w:val="22"/>
                    <w:szCs w:val="22"/>
                  </w:rPr>
                  <w:t>☐</w:t>
                </w:r>
              </w:sdtContent>
            </w:sdt>
            <w:r w:rsidR="00A20157" w:rsidRPr="000F06A3">
              <w:rPr>
                <w:rFonts w:cstheme="minorHAnsi"/>
                <w:sz w:val="22"/>
                <w:szCs w:val="22"/>
              </w:rPr>
              <w:t xml:space="preserve">   Importer* </w:t>
            </w:r>
          </w:p>
          <w:p w14:paraId="7155715E" w14:textId="2C93B414" w:rsidR="00A20157" w:rsidRPr="000F06A3" w:rsidRDefault="000C2A1D" w:rsidP="00664D1B">
            <w:pPr>
              <w:spacing w:before="120" w:after="0"/>
              <w:ind w:firstLine="202"/>
              <w:rPr>
                <w:rFonts w:cstheme="minorHAnsi"/>
                <w:sz w:val="22"/>
                <w:szCs w:val="22"/>
              </w:rPr>
            </w:pPr>
            <w:sdt>
              <w:sdtPr>
                <w:rPr>
                  <w:rFonts w:cstheme="minorHAnsi"/>
                  <w:sz w:val="22"/>
                  <w:szCs w:val="22"/>
                </w:rPr>
                <w:id w:val="1631050699"/>
                <w14:checkbox>
                  <w14:checked w14:val="0"/>
                  <w14:checkedState w14:val="2612" w14:font="MS Gothic"/>
                  <w14:uncheckedState w14:val="2610" w14:font="MS Gothic"/>
                </w14:checkbox>
              </w:sdtPr>
              <w:sdtEndPr/>
              <w:sdtContent>
                <w:r w:rsidR="00A20157" w:rsidRPr="000F06A3">
                  <w:rPr>
                    <w:rFonts w:ascii="Segoe UI Symbol" w:eastAsia="MS Gothic" w:hAnsi="Segoe UI Symbol" w:cs="Segoe UI Symbol"/>
                    <w:sz w:val="22"/>
                    <w:szCs w:val="22"/>
                  </w:rPr>
                  <w:t>☐</w:t>
                </w:r>
              </w:sdtContent>
            </w:sdt>
            <w:r w:rsidR="00A20157" w:rsidRPr="000F06A3">
              <w:rPr>
                <w:rFonts w:cstheme="minorHAnsi"/>
                <w:sz w:val="22"/>
                <w:szCs w:val="22"/>
              </w:rPr>
              <w:t xml:space="preserve">   Installer </w:t>
            </w:r>
          </w:p>
          <w:p w14:paraId="3995D828" w14:textId="6A1929DD" w:rsidR="00A20157" w:rsidRPr="000F06A3" w:rsidRDefault="000C2A1D" w:rsidP="00664D1B">
            <w:pPr>
              <w:spacing w:before="120" w:after="0"/>
              <w:ind w:firstLine="202"/>
              <w:rPr>
                <w:rFonts w:cstheme="minorHAnsi"/>
                <w:sz w:val="22"/>
                <w:szCs w:val="22"/>
              </w:rPr>
            </w:pPr>
            <w:sdt>
              <w:sdtPr>
                <w:rPr>
                  <w:rFonts w:cstheme="minorHAnsi"/>
                  <w:sz w:val="22"/>
                  <w:szCs w:val="22"/>
                </w:rPr>
                <w:id w:val="1839731649"/>
                <w14:checkbox>
                  <w14:checked w14:val="0"/>
                  <w14:checkedState w14:val="2612" w14:font="MS Gothic"/>
                  <w14:uncheckedState w14:val="2610" w14:font="MS Gothic"/>
                </w14:checkbox>
              </w:sdtPr>
              <w:sdtEndPr/>
              <w:sdtContent>
                <w:r w:rsidR="00A20157" w:rsidRPr="000F06A3">
                  <w:rPr>
                    <w:rFonts w:ascii="Segoe UI Symbol" w:eastAsia="MS Gothic" w:hAnsi="Segoe UI Symbol" w:cs="Segoe UI Symbol"/>
                    <w:sz w:val="22"/>
                    <w:szCs w:val="22"/>
                  </w:rPr>
                  <w:t>☐</w:t>
                </w:r>
              </w:sdtContent>
            </w:sdt>
            <w:r w:rsidR="00A20157" w:rsidRPr="000F06A3">
              <w:rPr>
                <w:rFonts w:cstheme="minorHAnsi"/>
                <w:sz w:val="22"/>
                <w:szCs w:val="22"/>
              </w:rPr>
              <w:t xml:space="preserve">   Maintenance Provider</w:t>
            </w:r>
          </w:p>
          <w:p w14:paraId="1879C241" w14:textId="40B748A1" w:rsidR="00A20157" w:rsidRPr="000F06A3" w:rsidRDefault="000C2A1D" w:rsidP="00664D1B">
            <w:pPr>
              <w:spacing w:before="120" w:after="0"/>
              <w:ind w:firstLine="202"/>
              <w:rPr>
                <w:rFonts w:cstheme="minorHAnsi"/>
                <w:sz w:val="22"/>
                <w:szCs w:val="22"/>
              </w:rPr>
            </w:pPr>
            <w:sdt>
              <w:sdtPr>
                <w:rPr>
                  <w:rFonts w:cstheme="minorHAnsi"/>
                  <w:sz w:val="22"/>
                  <w:szCs w:val="22"/>
                </w:rPr>
                <w:id w:val="857074984"/>
                <w14:checkbox>
                  <w14:checked w14:val="0"/>
                  <w14:checkedState w14:val="2612" w14:font="MS Gothic"/>
                  <w14:uncheckedState w14:val="2610" w14:font="MS Gothic"/>
                </w14:checkbox>
              </w:sdtPr>
              <w:sdtEndPr/>
              <w:sdtContent>
                <w:r w:rsidR="00A20157" w:rsidRPr="000F06A3">
                  <w:rPr>
                    <w:rFonts w:ascii="Segoe UI Symbol" w:eastAsia="MS Gothic" w:hAnsi="Segoe UI Symbol" w:cs="Segoe UI Symbol"/>
                    <w:sz w:val="22"/>
                    <w:szCs w:val="22"/>
                  </w:rPr>
                  <w:t>☐</w:t>
                </w:r>
              </w:sdtContent>
            </w:sdt>
            <w:r w:rsidR="00A20157" w:rsidRPr="000F06A3">
              <w:rPr>
                <w:rFonts w:cstheme="minorHAnsi"/>
                <w:sz w:val="22"/>
                <w:szCs w:val="22"/>
              </w:rPr>
              <w:t xml:space="preserve">   Manufacturer*</w:t>
            </w:r>
          </w:p>
          <w:p w14:paraId="279D67F6" w14:textId="2CC313EA" w:rsidR="00A20157" w:rsidRPr="000F06A3" w:rsidRDefault="000C2A1D" w:rsidP="00664D1B">
            <w:pPr>
              <w:spacing w:before="120" w:after="0"/>
              <w:ind w:firstLine="202"/>
              <w:rPr>
                <w:rFonts w:cstheme="minorHAnsi"/>
                <w:sz w:val="22"/>
                <w:szCs w:val="22"/>
              </w:rPr>
            </w:pPr>
            <w:sdt>
              <w:sdtPr>
                <w:rPr>
                  <w:rFonts w:cstheme="minorHAnsi"/>
                  <w:sz w:val="22"/>
                  <w:szCs w:val="22"/>
                </w:rPr>
                <w:id w:val="541946593"/>
                <w14:checkbox>
                  <w14:checked w14:val="0"/>
                  <w14:checkedState w14:val="2612" w14:font="MS Gothic"/>
                  <w14:uncheckedState w14:val="2610" w14:font="MS Gothic"/>
                </w14:checkbox>
              </w:sdtPr>
              <w:sdtEndPr/>
              <w:sdtContent>
                <w:r w:rsidR="00A20157" w:rsidRPr="000F06A3">
                  <w:rPr>
                    <w:rFonts w:ascii="Segoe UI Symbol" w:eastAsia="MS Gothic" w:hAnsi="Segoe UI Symbol" w:cs="Segoe UI Symbol"/>
                    <w:sz w:val="22"/>
                    <w:szCs w:val="22"/>
                  </w:rPr>
                  <w:t>☐</w:t>
                </w:r>
              </w:sdtContent>
            </w:sdt>
            <w:r w:rsidR="00A20157" w:rsidRPr="000F06A3">
              <w:rPr>
                <w:rFonts w:cstheme="minorHAnsi"/>
                <w:sz w:val="22"/>
                <w:szCs w:val="22"/>
              </w:rPr>
              <w:t xml:space="preserve">   Other </w:t>
            </w:r>
          </w:p>
          <w:p w14:paraId="4F189B98" w14:textId="34D7A5DD" w:rsidR="00A20157" w:rsidRPr="000F06A3" w:rsidRDefault="000C2A1D" w:rsidP="00664D1B">
            <w:pPr>
              <w:spacing w:before="120" w:after="0"/>
              <w:ind w:firstLine="202"/>
              <w:rPr>
                <w:rFonts w:cstheme="minorHAnsi"/>
                <w:sz w:val="22"/>
                <w:szCs w:val="22"/>
              </w:rPr>
            </w:pPr>
            <w:sdt>
              <w:sdtPr>
                <w:rPr>
                  <w:rFonts w:cstheme="minorHAnsi"/>
                  <w:sz w:val="22"/>
                  <w:szCs w:val="22"/>
                </w:rPr>
                <w:id w:val="1335653424"/>
                <w14:checkbox>
                  <w14:checked w14:val="0"/>
                  <w14:checkedState w14:val="2612" w14:font="MS Gothic"/>
                  <w14:uncheckedState w14:val="2610" w14:font="MS Gothic"/>
                </w14:checkbox>
              </w:sdtPr>
              <w:sdtEndPr/>
              <w:sdtContent>
                <w:r w:rsidR="00A20157" w:rsidRPr="000F06A3">
                  <w:rPr>
                    <w:rFonts w:ascii="Segoe UI Symbol" w:eastAsia="MS Gothic" w:hAnsi="Segoe UI Symbol" w:cs="Segoe UI Symbol"/>
                    <w:sz w:val="22"/>
                    <w:szCs w:val="22"/>
                  </w:rPr>
                  <w:t>☐</w:t>
                </w:r>
              </w:sdtContent>
            </w:sdt>
            <w:r w:rsidR="00A20157" w:rsidRPr="000F06A3">
              <w:rPr>
                <w:rFonts w:cstheme="minorHAnsi"/>
                <w:sz w:val="22"/>
                <w:szCs w:val="22"/>
              </w:rPr>
              <w:t xml:space="preserve">   Retailer</w:t>
            </w:r>
          </w:p>
        </w:tc>
        <w:tc>
          <w:tcPr>
            <w:tcW w:w="3402" w:type="dxa"/>
            <w:tcBorders>
              <w:top w:val="single" w:sz="4" w:space="0" w:color="auto"/>
              <w:left w:val="single" w:sz="4" w:space="0" w:color="auto"/>
              <w:bottom w:val="single" w:sz="4" w:space="0" w:color="auto"/>
              <w:right w:val="single" w:sz="4" w:space="0" w:color="auto"/>
            </w:tcBorders>
          </w:tcPr>
          <w:p w14:paraId="1695B63B" w14:textId="77777777" w:rsidR="00A20157" w:rsidRPr="000F06A3" w:rsidRDefault="00A20157" w:rsidP="00664D1B">
            <w:pPr>
              <w:spacing w:after="0"/>
              <w:rPr>
                <w:rFonts w:cstheme="minorHAnsi"/>
                <w:sz w:val="22"/>
                <w:szCs w:val="22"/>
              </w:rPr>
            </w:pPr>
          </w:p>
        </w:tc>
        <w:tc>
          <w:tcPr>
            <w:tcW w:w="2317" w:type="dxa"/>
            <w:tcBorders>
              <w:top w:val="single" w:sz="4" w:space="0" w:color="auto"/>
              <w:left w:val="single" w:sz="4" w:space="0" w:color="auto"/>
              <w:bottom w:val="single" w:sz="4" w:space="0" w:color="auto"/>
              <w:right w:val="single" w:sz="4" w:space="0" w:color="auto"/>
            </w:tcBorders>
          </w:tcPr>
          <w:p w14:paraId="4C84002A" w14:textId="613703B2" w:rsidR="00A20157" w:rsidRPr="000F06A3" w:rsidRDefault="00A20157" w:rsidP="00664D1B">
            <w:pPr>
              <w:spacing w:after="0"/>
              <w:rPr>
                <w:rFonts w:cstheme="minorHAnsi"/>
                <w:sz w:val="22"/>
                <w:szCs w:val="22"/>
              </w:rPr>
            </w:pPr>
          </w:p>
        </w:tc>
      </w:tr>
      <w:tr w:rsidR="00664D1B" w:rsidRPr="000F06A3" w14:paraId="3554375D" w14:textId="77777777" w:rsidTr="00823944">
        <w:trPr>
          <w:trHeight w:val="376"/>
        </w:trPr>
        <w:tc>
          <w:tcPr>
            <w:tcW w:w="3857" w:type="dxa"/>
            <w:tcBorders>
              <w:top w:val="single" w:sz="4" w:space="0" w:color="auto"/>
              <w:left w:val="nil"/>
              <w:bottom w:val="nil"/>
              <w:right w:val="nil"/>
            </w:tcBorders>
            <w:vAlign w:val="bottom"/>
          </w:tcPr>
          <w:p w14:paraId="0A39B7C1" w14:textId="3A20E870" w:rsidR="00902367" w:rsidRPr="000F06A3" w:rsidRDefault="000F06A3" w:rsidP="00664D1B">
            <w:pPr>
              <w:spacing w:after="0"/>
              <w:rPr>
                <w:rFonts w:cstheme="minorHAnsi"/>
                <w:b/>
                <w:bCs/>
                <w:sz w:val="22"/>
                <w:szCs w:val="22"/>
              </w:rPr>
            </w:pPr>
            <w:r w:rsidRPr="000F06A3">
              <w:rPr>
                <w:rFonts w:cstheme="minorHAnsi"/>
                <w:b/>
                <w:bCs/>
                <w:noProof/>
                <w:sz w:val="22"/>
                <w:szCs w:val="22"/>
              </w:rPr>
              <mc:AlternateContent>
                <mc:Choice Requires="wps">
                  <w:drawing>
                    <wp:anchor distT="45720" distB="45720" distL="114300" distR="114300" simplePos="0" relativeHeight="251659264" behindDoc="0" locked="0" layoutInCell="1" allowOverlap="1" wp14:anchorId="060B5BD6" wp14:editId="2D480963">
                      <wp:simplePos x="0" y="0"/>
                      <wp:positionH relativeFrom="column">
                        <wp:posOffset>-71755</wp:posOffset>
                      </wp:positionH>
                      <wp:positionV relativeFrom="paragraph">
                        <wp:posOffset>26670</wp:posOffset>
                      </wp:positionV>
                      <wp:extent cx="4633595" cy="1936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193675"/>
                              </a:xfrm>
                              <a:prstGeom prst="rect">
                                <a:avLst/>
                              </a:prstGeom>
                              <a:noFill/>
                              <a:ln w="9525">
                                <a:noFill/>
                                <a:miter lim="800000"/>
                                <a:headEnd/>
                                <a:tailEnd/>
                              </a:ln>
                            </wps:spPr>
                            <wps:txbx>
                              <w:txbxContent>
                                <w:p w14:paraId="2FABCD4A" w14:textId="70302E95" w:rsidR="000F06A3" w:rsidRPr="000F06A3" w:rsidRDefault="000F06A3" w:rsidP="000F06A3">
                                  <w:pPr>
                                    <w:rPr>
                                      <w:rFonts w:cstheme="minorHAnsi"/>
                                      <w:b/>
                                      <w:bCs/>
                                      <w:i/>
                                      <w:iCs/>
                                      <w:sz w:val="12"/>
                                      <w:szCs w:val="12"/>
                                    </w:rPr>
                                  </w:pPr>
                                  <w:r w:rsidRPr="000F06A3">
                                    <w:rPr>
                                      <w:rFonts w:cstheme="minorHAnsi"/>
                                      <w:b/>
                                      <w:bCs/>
                                      <w:i/>
                                      <w:iCs/>
                                      <w:sz w:val="12"/>
                                      <w:szCs w:val="12"/>
                                    </w:rPr>
                                    <w:t>*All manufacturers and importers will be charged a quarterly fee based on all the units sold in that period.</w:t>
                                  </w:r>
                                </w:p>
                                <w:p w14:paraId="5EA47F2E" w14:textId="29FD298F" w:rsidR="000F06A3" w:rsidRDefault="000F06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0B5BD6" id="_x0000_t202" coordsize="21600,21600" o:spt="202" path="m,l,21600r21600,l21600,xe">
                      <v:stroke joinstyle="miter"/>
                      <v:path gradientshapeok="t" o:connecttype="rect"/>
                    </v:shapetype>
                    <v:shape id="Text Box 2" o:spid="_x0000_s1026" type="#_x0000_t202" style="position:absolute;margin-left:-5.65pt;margin-top:2.1pt;width:364.85pt;height:1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" filled="f" stroked="f">
                      <v:textbox>
                        <w:txbxContent>
                          <w:p w14:paraId="2FABCD4A" w14:textId="70302E95" w:rsidR="000F06A3" w:rsidRPr="000F06A3" w:rsidRDefault="000F06A3" w:rsidP="000F06A3">
                            <w:pPr>
                              <w:rPr>
                                <w:rFonts w:cstheme="minorHAnsi"/>
                                <w:b/>
                                <w:bCs/>
                                <w:i/>
                                <w:iCs/>
                                <w:sz w:val="12"/>
                                <w:szCs w:val="12"/>
                              </w:rPr>
                            </w:pPr>
                            <w:r w:rsidRPr="000F06A3">
                              <w:rPr>
                                <w:rFonts w:cstheme="minorHAnsi"/>
                                <w:b/>
                                <w:bCs/>
                                <w:i/>
                                <w:iCs/>
                                <w:sz w:val="12"/>
                                <w:szCs w:val="12"/>
                              </w:rPr>
                              <w:t>*All manufacturers and importers will be charged a quarterly fee based on all the units sold in that period.</w:t>
                            </w:r>
                          </w:p>
                          <w:p w14:paraId="5EA47F2E" w14:textId="29FD298F" w:rsidR="000F06A3" w:rsidRDefault="000F06A3"/>
                        </w:txbxContent>
                      </v:textbox>
                    </v:shape>
                  </w:pict>
                </mc:Fallback>
              </mc:AlternateContent>
            </w:r>
          </w:p>
          <w:p w14:paraId="6078F1D2" w14:textId="77777777" w:rsidR="000F06A3" w:rsidRDefault="000F06A3" w:rsidP="00664D1B">
            <w:pPr>
              <w:spacing w:after="0"/>
              <w:rPr>
                <w:rFonts w:cstheme="minorHAnsi"/>
                <w:b/>
                <w:bCs/>
                <w:sz w:val="22"/>
                <w:szCs w:val="22"/>
              </w:rPr>
            </w:pPr>
          </w:p>
          <w:p w14:paraId="40095B66" w14:textId="519872CD" w:rsidR="00664D1B" w:rsidRPr="000F06A3" w:rsidRDefault="00664D1B" w:rsidP="00664D1B">
            <w:pPr>
              <w:spacing w:after="0"/>
              <w:rPr>
                <w:rFonts w:cstheme="minorHAnsi"/>
                <w:b/>
                <w:bCs/>
                <w:sz w:val="22"/>
                <w:szCs w:val="22"/>
              </w:rPr>
            </w:pPr>
            <w:r w:rsidRPr="000F06A3">
              <w:rPr>
                <w:rFonts w:cstheme="minorHAnsi"/>
                <w:b/>
                <w:bCs/>
                <w:sz w:val="22"/>
                <w:szCs w:val="22"/>
              </w:rPr>
              <w:t>How long have you been trading for?</w:t>
            </w:r>
          </w:p>
        </w:tc>
        <w:tc>
          <w:tcPr>
            <w:tcW w:w="5719" w:type="dxa"/>
            <w:gridSpan w:val="2"/>
            <w:tcBorders>
              <w:top w:val="single" w:sz="4" w:space="0" w:color="auto"/>
              <w:left w:val="nil"/>
              <w:bottom w:val="nil"/>
              <w:right w:val="nil"/>
            </w:tcBorders>
            <w:vAlign w:val="bottom"/>
          </w:tcPr>
          <w:p w14:paraId="42042D8C" w14:textId="27210DF3" w:rsidR="00664D1B" w:rsidRPr="000F06A3" w:rsidRDefault="00664D1B" w:rsidP="00664D1B">
            <w:pPr>
              <w:spacing w:after="0"/>
              <w:rPr>
                <w:rFonts w:cstheme="minorHAnsi"/>
                <w:sz w:val="22"/>
                <w:szCs w:val="22"/>
              </w:rPr>
            </w:pPr>
            <w:r w:rsidRPr="000F06A3">
              <w:rPr>
                <w:rFonts w:cstheme="minorHAnsi"/>
                <w:sz w:val="22"/>
                <w:szCs w:val="22"/>
              </w:rPr>
              <w:t xml:space="preserve">                                            (years / months)</w:t>
            </w:r>
          </w:p>
        </w:tc>
      </w:tr>
    </w:tbl>
    <w:p w14:paraId="00210CC5" w14:textId="02F3CA62" w:rsidR="001F47B5" w:rsidRPr="000F06A3" w:rsidRDefault="001F47B5" w:rsidP="00192739">
      <w:pPr>
        <w:pStyle w:val="Organization"/>
        <w:spacing w:after="120" w:line="240" w:lineRule="auto"/>
        <w:jc w:val="left"/>
        <w:rPr>
          <w:rFonts w:cstheme="minorHAnsi"/>
          <w:b w:val="0"/>
          <w:bCs/>
          <w:sz w:val="22"/>
          <w:szCs w:val="22"/>
        </w:rPr>
      </w:pPr>
    </w:p>
    <w:p w14:paraId="13875BCA" w14:textId="158993B6" w:rsidR="00402318" w:rsidRPr="000F06A3" w:rsidRDefault="00402318">
      <w:pPr>
        <w:rPr>
          <w:rFonts w:cstheme="minorHAnsi"/>
          <w:b/>
          <w:bCs/>
        </w:rPr>
      </w:pPr>
    </w:p>
    <w:p w14:paraId="59F46949" w14:textId="2C6532E5" w:rsidR="00E123CD" w:rsidRPr="000F06A3" w:rsidRDefault="00E123CD">
      <w:pPr>
        <w:rPr>
          <w:rFonts w:cstheme="minorHAnsi"/>
          <w:b/>
          <w:bCs/>
          <w:sz w:val="22"/>
          <w:szCs w:val="22"/>
        </w:rPr>
      </w:pPr>
      <w:r w:rsidRPr="000F06A3">
        <w:rPr>
          <w:rFonts w:cstheme="minorHAnsi"/>
          <w:b/>
          <w:bCs/>
          <w:sz w:val="22"/>
          <w:szCs w:val="22"/>
        </w:rPr>
        <w:t xml:space="preserve">Membership Information </w:t>
      </w:r>
    </w:p>
    <w:p w14:paraId="3811CF65" w14:textId="15C7779E" w:rsidR="000E28F8" w:rsidRPr="000F06A3" w:rsidRDefault="000E28F8">
      <w:pPr>
        <w:rPr>
          <w:rFonts w:cstheme="minorHAnsi"/>
          <w:sz w:val="22"/>
          <w:szCs w:val="22"/>
        </w:rPr>
      </w:pPr>
      <w:r w:rsidRPr="000F06A3">
        <w:rPr>
          <w:rFonts w:cstheme="minorHAnsi"/>
          <w:sz w:val="22"/>
          <w:szCs w:val="22"/>
        </w:rPr>
        <w:t xml:space="preserve">When an application for Membership is received, the Management Committee must decide whether to accept or reject the application. Applications will be advised of the outcome. </w:t>
      </w:r>
    </w:p>
    <w:p w14:paraId="71044493" w14:textId="23F23CB2" w:rsidR="000E28F8" w:rsidRPr="000F06A3" w:rsidRDefault="000E28F8">
      <w:pPr>
        <w:rPr>
          <w:rFonts w:cstheme="minorHAnsi"/>
          <w:sz w:val="22"/>
          <w:szCs w:val="22"/>
        </w:rPr>
      </w:pPr>
      <w:r w:rsidRPr="000F06A3">
        <w:rPr>
          <w:rFonts w:cstheme="minorHAnsi"/>
          <w:sz w:val="22"/>
          <w:szCs w:val="22"/>
        </w:rPr>
        <w:t xml:space="preserve">If your application has been accepted, an invoice will be forwarded, and when payment has been received a Membership Package will be sent. </w:t>
      </w:r>
    </w:p>
    <w:p w14:paraId="45D45951" w14:textId="1F0F2F97" w:rsidR="000E28F8" w:rsidRPr="000F06A3" w:rsidRDefault="000E28F8">
      <w:pPr>
        <w:rPr>
          <w:rFonts w:cstheme="minorHAnsi"/>
          <w:b/>
          <w:bCs/>
          <w:sz w:val="22"/>
          <w:szCs w:val="22"/>
        </w:rPr>
      </w:pPr>
      <w:r w:rsidRPr="000F06A3">
        <w:rPr>
          <w:rFonts w:cstheme="minorHAnsi"/>
          <w:b/>
          <w:bCs/>
          <w:sz w:val="22"/>
          <w:szCs w:val="22"/>
        </w:rPr>
        <w:t>Membership Package includes:</w:t>
      </w:r>
    </w:p>
    <w:p w14:paraId="24A16CCE" w14:textId="5920AD2F" w:rsidR="000E28F8" w:rsidRPr="000F06A3" w:rsidRDefault="000E28F8" w:rsidP="000E28F8">
      <w:pPr>
        <w:pStyle w:val="ListParagraph"/>
        <w:numPr>
          <w:ilvl w:val="0"/>
          <w:numId w:val="8"/>
        </w:numPr>
        <w:spacing w:line="360" w:lineRule="auto"/>
        <w:ind w:left="714" w:hanging="357"/>
        <w:rPr>
          <w:rFonts w:cstheme="minorHAnsi"/>
          <w:sz w:val="22"/>
          <w:szCs w:val="22"/>
        </w:rPr>
      </w:pPr>
      <w:r w:rsidRPr="000F06A3">
        <w:rPr>
          <w:rFonts w:cstheme="minorHAnsi"/>
          <w:sz w:val="22"/>
          <w:szCs w:val="22"/>
        </w:rPr>
        <w:t xml:space="preserve">Confirmation Letter </w:t>
      </w:r>
    </w:p>
    <w:p w14:paraId="55A0CEC5" w14:textId="383580F0" w:rsidR="000E28F8" w:rsidRPr="000F06A3" w:rsidRDefault="000E28F8" w:rsidP="000E28F8">
      <w:pPr>
        <w:pStyle w:val="ListParagraph"/>
        <w:numPr>
          <w:ilvl w:val="0"/>
          <w:numId w:val="8"/>
        </w:numPr>
        <w:spacing w:line="360" w:lineRule="auto"/>
        <w:ind w:left="714" w:hanging="357"/>
        <w:rPr>
          <w:rFonts w:cstheme="minorHAnsi"/>
          <w:sz w:val="22"/>
          <w:szCs w:val="22"/>
        </w:rPr>
      </w:pPr>
      <w:r w:rsidRPr="000F06A3">
        <w:rPr>
          <w:rFonts w:cstheme="minorHAnsi"/>
          <w:sz w:val="22"/>
          <w:szCs w:val="22"/>
        </w:rPr>
        <w:t xml:space="preserve">Membership Certificate </w:t>
      </w:r>
    </w:p>
    <w:p w14:paraId="77A037C6" w14:textId="7ADDEFF2" w:rsidR="000E28F8" w:rsidRPr="000F06A3" w:rsidRDefault="000E28F8" w:rsidP="000E28F8">
      <w:pPr>
        <w:pStyle w:val="ListParagraph"/>
        <w:numPr>
          <w:ilvl w:val="0"/>
          <w:numId w:val="8"/>
        </w:numPr>
        <w:spacing w:line="360" w:lineRule="auto"/>
        <w:ind w:left="714" w:hanging="357"/>
        <w:rPr>
          <w:rFonts w:cstheme="minorHAnsi"/>
          <w:sz w:val="22"/>
          <w:szCs w:val="22"/>
        </w:rPr>
      </w:pPr>
      <w:r w:rsidRPr="000F06A3">
        <w:rPr>
          <w:rFonts w:cstheme="minorHAnsi"/>
          <w:sz w:val="22"/>
          <w:szCs w:val="22"/>
        </w:rPr>
        <w:t xml:space="preserve">Rules of the Association </w:t>
      </w:r>
    </w:p>
    <w:p w14:paraId="0D5C99F9" w14:textId="69B9AFFD" w:rsidR="000E28F8" w:rsidRPr="000F06A3" w:rsidRDefault="00902367" w:rsidP="00902367">
      <w:pPr>
        <w:rPr>
          <w:rFonts w:cstheme="minorHAnsi"/>
          <w:i/>
          <w:iCs/>
          <w:sz w:val="22"/>
          <w:szCs w:val="22"/>
        </w:rPr>
      </w:pPr>
      <w:r w:rsidRPr="000F06A3">
        <w:rPr>
          <w:rFonts w:cstheme="minorHAnsi"/>
          <w:sz w:val="22"/>
          <w:szCs w:val="22"/>
        </w:rPr>
        <w:t xml:space="preserve">Membership Fee:  </w:t>
      </w:r>
      <w:r w:rsidRPr="000F06A3">
        <w:rPr>
          <w:rFonts w:cstheme="minorHAnsi"/>
          <w:sz w:val="22"/>
          <w:szCs w:val="22"/>
        </w:rPr>
        <w:tab/>
        <w:t xml:space="preserve">$55.00 including GST </w:t>
      </w:r>
      <w:r w:rsidRPr="000F06A3">
        <w:rPr>
          <w:rFonts w:cstheme="minorHAnsi"/>
          <w:i/>
          <w:iCs/>
          <w:sz w:val="22"/>
          <w:szCs w:val="22"/>
        </w:rPr>
        <w:t>(payable annually)</w:t>
      </w:r>
    </w:p>
    <w:p w14:paraId="13A15CD2" w14:textId="2ED23460" w:rsidR="009424F0" w:rsidRPr="000F06A3" w:rsidRDefault="009424F0" w:rsidP="00902367">
      <w:pPr>
        <w:rPr>
          <w:rFonts w:cstheme="minorHAnsi"/>
          <w:sz w:val="22"/>
          <w:szCs w:val="22"/>
        </w:rPr>
      </w:pPr>
      <w:r w:rsidRPr="000F06A3">
        <w:rPr>
          <w:rFonts w:cstheme="minorHAnsi"/>
          <w:sz w:val="22"/>
          <w:szCs w:val="22"/>
        </w:rPr>
        <w:t xml:space="preserve">Levy Fee: </w:t>
      </w:r>
      <w:r w:rsidR="00B45773" w:rsidRPr="000F06A3">
        <w:rPr>
          <w:rFonts w:cstheme="minorHAnsi"/>
          <w:sz w:val="22"/>
          <w:szCs w:val="22"/>
        </w:rPr>
        <w:t xml:space="preserve">                              $</w:t>
      </w:r>
      <w:r w:rsidR="009A462F" w:rsidRPr="000F06A3">
        <w:rPr>
          <w:rFonts w:cstheme="minorHAnsi"/>
          <w:sz w:val="22"/>
          <w:szCs w:val="22"/>
        </w:rPr>
        <w:t>7</w:t>
      </w:r>
      <w:r w:rsidR="00B45773" w:rsidRPr="000F06A3">
        <w:rPr>
          <w:rFonts w:cstheme="minorHAnsi"/>
          <w:sz w:val="22"/>
          <w:szCs w:val="22"/>
        </w:rPr>
        <w:t>.</w:t>
      </w:r>
      <w:r w:rsidR="009A462F" w:rsidRPr="000F06A3">
        <w:rPr>
          <w:rFonts w:cstheme="minorHAnsi"/>
          <w:sz w:val="22"/>
          <w:szCs w:val="22"/>
        </w:rPr>
        <w:t>7</w:t>
      </w:r>
      <w:r w:rsidR="00B45773" w:rsidRPr="000F06A3">
        <w:rPr>
          <w:rFonts w:cstheme="minorHAnsi"/>
          <w:sz w:val="22"/>
          <w:szCs w:val="22"/>
        </w:rPr>
        <w:t>0 including GST per unit sold</w:t>
      </w:r>
      <w:r w:rsidR="00E7714F" w:rsidRPr="000F06A3">
        <w:rPr>
          <w:rFonts w:cstheme="minorHAnsi"/>
          <w:sz w:val="22"/>
          <w:szCs w:val="22"/>
        </w:rPr>
        <w:t xml:space="preserve"> (Manufacturers and importers only)</w:t>
      </w:r>
    </w:p>
    <w:p w14:paraId="4FAEEA61" w14:textId="2FA19B18" w:rsidR="000C1FD1" w:rsidRDefault="00E7714F">
      <w:pPr>
        <w:rPr>
          <w:rFonts w:cstheme="minorHAnsi"/>
          <w:b/>
          <w:bCs/>
          <w:i/>
          <w:iCs/>
          <w:sz w:val="22"/>
          <w:szCs w:val="22"/>
        </w:rPr>
      </w:pPr>
      <w:r w:rsidRPr="000F06A3">
        <w:rPr>
          <w:rFonts w:cstheme="minorHAnsi"/>
          <w:b/>
          <w:bCs/>
          <w:i/>
          <w:iCs/>
          <w:sz w:val="22"/>
          <w:szCs w:val="22"/>
        </w:rPr>
        <w:t>*</w:t>
      </w:r>
      <w:r w:rsidR="00B45773" w:rsidRPr="000F06A3">
        <w:rPr>
          <w:rFonts w:cstheme="minorHAnsi"/>
          <w:b/>
          <w:bCs/>
          <w:i/>
          <w:iCs/>
          <w:sz w:val="22"/>
          <w:szCs w:val="22"/>
        </w:rPr>
        <w:t>All manufacturers and importers w</w:t>
      </w:r>
      <w:r w:rsidR="009424F0" w:rsidRPr="000F06A3">
        <w:rPr>
          <w:rFonts w:cstheme="minorHAnsi"/>
          <w:b/>
          <w:bCs/>
          <w:i/>
          <w:iCs/>
          <w:sz w:val="22"/>
          <w:szCs w:val="22"/>
        </w:rPr>
        <w:t>ill be charged a quarterly fee based on all the units sold in that period</w:t>
      </w:r>
      <w:r w:rsidRPr="000F06A3">
        <w:rPr>
          <w:rFonts w:cstheme="minorHAnsi"/>
          <w:b/>
          <w:bCs/>
          <w:i/>
          <w:iCs/>
          <w:sz w:val="22"/>
          <w:szCs w:val="22"/>
        </w:rPr>
        <w:t>.</w:t>
      </w:r>
    </w:p>
    <w:p w14:paraId="65C7C168" w14:textId="3B539CE1" w:rsidR="000F06A3" w:rsidRDefault="000F06A3">
      <w:pPr>
        <w:rPr>
          <w:rFonts w:cstheme="minorHAnsi"/>
          <w:b/>
          <w:bCs/>
          <w:i/>
          <w:iCs/>
          <w:sz w:val="22"/>
          <w:szCs w:val="22"/>
        </w:rPr>
      </w:pPr>
    </w:p>
    <w:p w14:paraId="11B6455F" w14:textId="18901AFE" w:rsidR="000F06A3" w:rsidRDefault="000F06A3">
      <w:pPr>
        <w:rPr>
          <w:rFonts w:cstheme="minorHAnsi"/>
          <w:b/>
          <w:bCs/>
          <w:i/>
          <w:iCs/>
          <w:sz w:val="22"/>
          <w:szCs w:val="22"/>
        </w:rPr>
      </w:pPr>
    </w:p>
    <w:p w14:paraId="6B682EB4" w14:textId="16D4A495" w:rsidR="000F06A3" w:rsidRDefault="000F06A3">
      <w:pPr>
        <w:rPr>
          <w:rFonts w:cstheme="minorHAnsi"/>
          <w:b/>
          <w:bCs/>
          <w:i/>
          <w:iCs/>
          <w:sz w:val="22"/>
          <w:szCs w:val="22"/>
        </w:rPr>
      </w:pPr>
    </w:p>
    <w:p w14:paraId="76BA9EE6" w14:textId="706ED54A" w:rsidR="000F06A3" w:rsidRDefault="000F06A3">
      <w:pPr>
        <w:rPr>
          <w:rFonts w:cstheme="minorHAnsi"/>
          <w:b/>
          <w:bCs/>
          <w:i/>
          <w:iCs/>
          <w:sz w:val="22"/>
          <w:szCs w:val="22"/>
        </w:rPr>
      </w:pPr>
    </w:p>
    <w:p w14:paraId="66F95BE9" w14:textId="0747E65F" w:rsidR="000F06A3" w:rsidRDefault="000F06A3">
      <w:pPr>
        <w:rPr>
          <w:rFonts w:cstheme="minorHAnsi"/>
          <w:b/>
          <w:bCs/>
          <w:i/>
          <w:iCs/>
          <w:sz w:val="22"/>
          <w:szCs w:val="22"/>
        </w:rPr>
      </w:pPr>
    </w:p>
    <w:p w14:paraId="6C5D6D20" w14:textId="573061AE" w:rsidR="000F06A3" w:rsidRDefault="000F06A3">
      <w:pPr>
        <w:rPr>
          <w:rFonts w:cstheme="minorHAnsi"/>
          <w:b/>
          <w:bCs/>
          <w:i/>
          <w:iCs/>
          <w:sz w:val="22"/>
          <w:szCs w:val="22"/>
        </w:rPr>
      </w:pPr>
    </w:p>
    <w:p w14:paraId="76203031" w14:textId="4BE5BBCA" w:rsidR="000F06A3" w:rsidRDefault="000F06A3">
      <w:pPr>
        <w:rPr>
          <w:rFonts w:cstheme="minorHAnsi"/>
          <w:b/>
          <w:bCs/>
          <w:i/>
          <w:iCs/>
          <w:sz w:val="22"/>
          <w:szCs w:val="22"/>
        </w:rPr>
      </w:pPr>
    </w:p>
    <w:p w14:paraId="4762151D" w14:textId="18D0E67C" w:rsidR="000F06A3" w:rsidRDefault="000F06A3">
      <w:pPr>
        <w:rPr>
          <w:rFonts w:cstheme="minorHAnsi"/>
          <w:b/>
          <w:bCs/>
          <w:i/>
          <w:iCs/>
          <w:sz w:val="22"/>
          <w:szCs w:val="22"/>
        </w:rPr>
      </w:pPr>
    </w:p>
    <w:p w14:paraId="2126DA92" w14:textId="6A9BDD5E" w:rsidR="000F06A3" w:rsidRDefault="000F06A3">
      <w:pPr>
        <w:rPr>
          <w:rFonts w:cstheme="minorHAnsi"/>
          <w:b/>
          <w:bCs/>
          <w:i/>
          <w:iCs/>
          <w:sz w:val="22"/>
          <w:szCs w:val="22"/>
        </w:rPr>
      </w:pPr>
    </w:p>
    <w:p w14:paraId="7888402D" w14:textId="1E13072B" w:rsidR="000F06A3" w:rsidRDefault="000F06A3">
      <w:pPr>
        <w:rPr>
          <w:rFonts w:cstheme="minorHAnsi"/>
          <w:b/>
          <w:bCs/>
          <w:i/>
          <w:iCs/>
          <w:sz w:val="22"/>
          <w:szCs w:val="22"/>
        </w:rPr>
      </w:pPr>
    </w:p>
    <w:p w14:paraId="5B06CA2C" w14:textId="77777777" w:rsidR="000F06A3" w:rsidRPr="000F06A3" w:rsidRDefault="000F06A3">
      <w:pPr>
        <w:rPr>
          <w:rFonts w:cstheme="minorHAnsi"/>
          <w:b/>
          <w:bCs/>
          <w:i/>
          <w:iCs/>
          <w:sz w:val="22"/>
          <w:szCs w:val="22"/>
        </w:rPr>
      </w:pPr>
    </w:p>
    <w:p w14:paraId="4B1DB997" w14:textId="77777777" w:rsidR="00EE3B17" w:rsidRDefault="00EE3B17" w:rsidP="000C1FD1">
      <w:pPr>
        <w:rPr>
          <w:rFonts w:cstheme="minorHAnsi"/>
          <w:b/>
          <w:bCs/>
          <w:sz w:val="22"/>
          <w:szCs w:val="22"/>
        </w:rPr>
      </w:pPr>
    </w:p>
    <w:p w14:paraId="0AEC9B4C" w14:textId="77777777" w:rsidR="00EE3B17" w:rsidRDefault="00EE3B17" w:rsidP="000C1FD1">
      <w:pPr>
        <w:rPr>
          <w:rFonts w:cstheme="minorHAnsi"/>
          <w:b/>
          <w:bCs/>
          <w:sz w:val="22"/>
          <w:szCs w:val="22"/>
        </w:rPr>
      </w:pPr>
    </w:p>
    <w:p w14:paraId="52F6D3F1" w14:textId="1BD664FA" w:rsidR="000C1FD1" w:rsidRPr="000F06A3" w:rsidRDefault="000C1FD1" w:rsidP="000C1FD1">
      <w:pPr>
        <w:rPr>
          <w:rFonts w:cstheme="minorHAnsi"/>
          <w:b/>
          <w:bCs/>
          <w:sz w:val="22"/>
          <w:szCs w:val="22"/>
        </w:rPr>
      </w:pPr>
      <w:r w:rsidRPr="000F06A3">
        <w:rPr>
          <w:rFonts w:cstheme="minorHAnsi"/>
          <w:b/>
          <w:bCs/>
          <w:sz w:val="22"/>
          <w:szCs w:val="22"/>
        </w:rPr>
        <w:t xml:space="preserve">Terms and Conditions </w:t>
      </w:r>
    </w:p>
    <w:p w14:paraId="0BAC2DCC" w14:textId="0700CDDC" w:rsidR="000C1FD1" w:rsidRPr="000F06A3" w:rsidRDefault="000C1FD1" w:rsidP="5C2F7775">
      <w:pPr>
        <w:pStyle w:val="NormalWeb"/>
        <w:numPr>
          <w:ilvl w:val="0"/>
          <w:numId w:val="12"/>
        </w:numPr>
        <w:shd w:val="clear" w:color="auto" w:fill="FFFFFF" w:themeFill="background1"/>
        <w:spacing w:after="240" w:afterAutospacing="0"/>
        <w:rPr>
          <w:rFonts w:asciiTheme="minorHAnsi" w:hAnsiTheme="minorHAnsi" w:cstheme="minorBidi"/>
          <w:sz w:val="22"/>
          <w:szCs w:val="22"/>
        </w:rPr>
      </w:pPr>
      <w:r w:rsidRPr="5C2F7775">
        <w:rPr>
          <w:rFonts w:asciiTheme="minorHAnsi" w:hAnsiTheme="minorHAnsi" w:cstheme="minorBidi"/>
          <w:sz w:val="22"/>
          <w:szCs w:val="22"/>
        </w:rPr>
        <w:t xml:space="preserve">The Applicant agrees to abide by the </w:t>
      </w:r>
      <w:hyperlink r:id="rId11" w:history="1">
        <w:r w:rsidRPr="00EE3B17">
          <w:rPr>
            <w:rStyle w:val="Hyperlink"/>
            <w:rFonts w:asciiTheme="minorHAnsi" w:hAnsiTheme="minorHAnsi" w:cstheme="minorBidi"/>
            <w:b/>
            <w:bCs/>
            <w:sz w:val="22"/>
            <w:szCs w:val="22"/>
          </w:rPr>
          <w:t>Association’s Rules</w:t>
        </w:r>
      </w:hyperlink>
      <w:r w:rsidRPr="00EE3B17">
        <w:rPr>
          <w:rFonts w:asciiTheme="minorHAnsi" w:hAnsiTheme="minorHAnsi" w:cstheme="minorBidi"/>
          <w:sz w:val="22"/>
          <w:szCs w:val="22"/>
        </w:rPr>
        <w:t xml:space="preserve"> </w:t>
      </w:r>
      <w:r w:rsidRPr="5C2F7775">
        <w:rPr>
          <w:rFonts w:asciiTheme="minorHAnsi" w:hAnsiTheme="minorHAnsi" w:cstheme="minorBidi"/>
          <w:sz w:val="22"/>
          <w:szCs w:val="22"/>
        </w:rPr>
        <w:t xml:space="preserve">and </w:t>
      </w:r>
      <w:hyperlink r:id="rId12" w:history="1">
        <w:r w:rsidRPr="00333CFF">
          <w:rPr>
            <w:rStyle w:val="Hyperlink"/>
            <w:rFonts w:asciiTheme="minorHAnsi" w:hAnsiTheme="minorHAnsi" w:cstheme="minorBidi"/>
            <w:b/>
            <w:bCs/>
            <w:sz w:val="22"/>
            <w:szCs w:val="22"/>
          </w:rPr>
          <w:t>Code of Ethics</w:t>
        </w:r>
      </w:hyperlink>
      <w:r w:rsidRPr="5C2F7775">
        <w:rPr>
          <w:rFonts w:asciiTheme="minorHAnsi" w:hAnsiTheme="minorHAnsi" w:cstheme="minorBidi"/>
          <w:sz w:val="22"/>
          <w:szCs w:val="22"/>
        </w:rPr>
        <w:t>.</w:t>
      </w:r>
      <w:r w:rsidR="00DC3479" w:rsidRPr="5C2F7775">
        <w:rPr>
          <w:rFonts w:asciiTheme="minorHAnsi" w:hAnsiTheme="minorHAnsi" w:cstheme="minorBidi"/>
          <w:sz w:val="22"/>
          <w:szCs w:val="22"/>
        </w:rPr>
        <w:t xml:space="preserve"> </w:t>
      </w:r>
    </w:p>
    <w:p w14:paraId="67659824" w14:textId="63357598" w:rsidR="000C1FD1" w:rsidRPr="000F06A3" w:rsidRDefault="000C1FD1" w:rsidP="000F06A3">
      <w:pPr>
        <w:pStyle w:val="NormalWeb"/>
        <w:numPr>
          <w:ilvl w:val="0"/>
          <w:numId w:val="12"/>
        </w:numPr>
        <w:shd w:val="clear" w:color="auto" w:fill="FFFFFF"/>
        <w:spacing w:after="240" w:afterAutospacing="0"/>
        <w:rPr>
          <w:rFonts w:asciiTheme="minorHAnsi" w:hAnsiTheme="minorHAnsi" w:cstheme="minorHAnsi"/>
          <w:sz w:val="22"/>
          <w:szCs w:val="22"/>
        </w:rPr>
      </w:pPr>
      <w:r w:rsidRPr="000F06A3">
        <w:rPr>
          <w:rFonts w:asciiTheme="minorHAnsi" w:hAnsiTheme="minorHAnsi" w:cstheme="minorHAnsi"/>
          <w:sz w:val="22"/>
          <w:szCs w:val="22"/>
        </w:rPr>
        <w:t>The Association will rely on the representations and statements by the Applicant in this application for membership.</w:t>
      </w:r>
    </w:p>
    <w:p w14:paraId="3F8A7D49" w14:textId="14ED256F" w:rsidR="000C1FD1" w:rsidRPr="000F06A3" w:rsidRDefault="000C1FD1" w:rsidP="000F06A3">
      <w:pPr>
        <w:pStyle w:val="NormalWeb"/>
        <w:numPr>
          <w:ilvl w:val="0"/>
          <w:numId w:val="12"/>
        </w:numPr>
        <w:shd w:val="clear" w:color="auto" w:fill="FFFFFF"/>
        <w:spacing w:after="240" w:afterAutospacing="0"/>
        <w:rPr>
          <w:rFonts w:asciiTheme="minorHAnsi" w:hAnsiTheme="minorHAnsi" w:cstheme="minorHAnsi"/>
          <w:sz w:val="22"/>
          <w:szCs w:val="22"/>
        </w:rPr>
      </w:pPr>
      <w:r w:rsidRPr="000F06A3">
        <w:rPr>
          <w:rFonts w:asciiTheme="minorHAnsi" w:hAnsiTheme="minorHAnsi" w:cstheme="minorHAnsi"/>
          <w:sz w:val="22"/>
          <w:szCs w:val="22"/>
        </w:rPr>
        <w:t xml:space="preserve">Settlement of all invoices will be due and payable within fourteen (14) days of the date appearing on the </w:t>
      </w:r>
      <w:proofErr w:type="gramStart"/>
      <w:r w:rsidRPr="000F06A3">
        <w:rPr>
          <w:rFonts w:asciiTheme="minorHAnsi" w:hAnsiTheme="minorHAnsi" w:cstheme="minorHAnsi"/>
          <w:sz w:val="22"/>
          <w:szCs w:val="22"/>
        </w:rPr>
        <w:t>invoice, unless</w:t>
      </w:r>
      <w:proofErr w:type="gramEnd"/>
      <w:r w:rsidRPr="000F06A3">
        <w:rPr>
          <w:rFonts w:asciiTheme="minorHAnsi" w:hAnsiTheme="minorHAnsi" w:cstheme="minorHAnsi"/>
          <w:sz w:val="22"/>
          <w:szCs w:val="22"/>
        </w:rPr>
        <w:t xml:space="preserve"> alternative arrangements have been agreed upon between the Association and the Applicant. Payment may be made by </w:t>
      </w:r>
      <w:r w:rsidR="00A96A98" w:rsidRPr="000F06A3">
        <w:rPr>
          <w:rFonts w:asciiTheme="minorHAnsi" w:hAnsiTheme="minorHAnsi" w:cstheme="minorHAnsi"/>
          <w:sz w:val="22"/>
          <w:szCs w:val="22"/>
        </w:rPr>
        <w:t>electronic transfer or approved credit cards</w:t>
      </w:r>
      <w:r w:rsidRPr="000F06A3">
        <w:rPr>
          <w:rFonts w:asciiTheme="minorHAnsi" w:hAnsiTheme="minorHAnsi" w:cstheme="minorHAnsi"/>
          <w:sz w:val="22"/>
          <w:szCs w:val="22"/>
        </w:rPr>
        <w:t>.</w:t>
      </w:r>
    </w:p>
    <w:p w14:paraId="3EF53C0D" w14:textId="68C1C54D" w:rsidR="000C1FD1" w:rsidRPr="000F06A3" w:rsidRDefault="000C1FD1" w:rsidP="000F06A3">
      <w:pPr>
        <w:pStyle w:val="NormalWeb"/>
        <w:numPr>
          <w:ilvl w:val="0"/>
          <w:numId w:val="12"/>
        </w:numPr>
        <w:shd w:val="clear" w:color="auto" w:fill="FFFFFF"/>
        <w:spacing w:after="240" w:afterAutospacing="0"/>
        <w:rPr>
          <w:rFonts w:asciiTheme="minorHAnsi" w:hAnsiTheme="minorHAnsi" w:cstheme="minorHAnsi"/>
          <w:sz w:val="22"/>
          <w:szCs w:val="22"/>
        </w:rPr>
      </w:pPr>
      <w:proofErr w:type="gramStart"/>
      <w:r w:rsidRPr="000F06A3">
        <w:rPr>
          <w:rFonts w:asciiTheme="minorHAnsi" w:hAnsiTheme="minorHAnsi" w:cstheme="minorHAnsi"/>
          <w:sz w:val="22"/>
          <w:szCs w:val="22"/>
        </w:rPr>
        <w:t>In the event that</w:t>
      </w:r>
      <w:proofErr w:type="gramEnd"/>
      <w:r w:rsidRPr="000F06A3">
        <w:rPr>
          <w:rFonts w:asciiTheme="minorHAnsi" w:hAnsiTheme="minorHAnsi" w:cstheme="minorHAnsi"/>
          <w:sz w:val="22"/>
          <w:szCs w:val="22"/>
        </w:rPr>
        <w:t xml:space="preserve"> an outstanding invoice is pursued by an authorised collection agency, the applicant will be liable for any fees incurred by the collection agency.</w:t>
      </w:r>
    </w:p>
    <w:p w14:paraId="19E63856" w14:textId="0E45EA8B" w:rsidR="000F06A3" w:rsidRPr="000F06A3" w:rsidRDefault="000C1FD1" w:rsidP="000F06A3">
      <w:pPr>
        <w:pStyle w:val="NormalWeb"/>
        <w:numPr>
          <w:ilvl w:val="0"/>
          <w:numId w:val="12"/>
        </w:numPr>
        <w:shd w:val="clear" w:color="auto" w:fill="FFFFFF"/>
        <w:spacing w:after="240" w:afterAutospacing="0"/>
        <w:rPr>
          <w:rFonts w:asciiTheme="minorHAnsi" w:hAnsiTheme="minorHAnsi" w:cstheme="minorHAnsi"/>
          <w:sz w:val="22"/>
          <w:szCs w:val="22"/>
        </w:rPr>
      </w:pPr>
      <w:r w:rsidRPr="000F06A3">
        <w:rPr>
          <w:rFonts w:asciiTheme="minorHAnsi" w:hAnsiTheme="minorHAnsi" w:cstheme="minorHAnsi"/>
          <w:sz w:val="22"/>
          <w:szCs w:val="22"/>
        </w:rPr>
        <w:t xml:space="preserve">The Applicant agrees to promptly notify the Association of any change of details submitted, </w:t>
      </w:r>
      <w:proofErr w:type="gramStart"/>
      <w:r w:rsidRPr="000F06A3">
        <w:rPr>
          <w:rFonts w:asciiTheme="minorHAnsi" w:hAnsiTheme="minorHAnsi" w:cstheme="minorHAnsi"/>
          <w:sz w:val="22"/>
          <w:szCs w:val="22"/>
        </w:rPr>
        <w:t>i.e.</w:t>
      </w:r>
      <w:proofErr w:type="gramEnd"/>
      <w:r w:rsidRPr="000F06A3">
        <w:rPr>
          <w:rFonts w:asciiTheme="minorHAnsi" w:hAnsiTheme="minorHAnsi" w:cstheme="minorHAnsi"/>
          <w:sz w:val="22"/>
          <w:szCs w:val="22"/>
        </w:rPr>
        <w:t xml:space="preserve"> </w:t>
      </w:r>
      <w:r w:rsidR="00A96A98" w:rsidRPr="000F06A3">
        <w:rPr>
          <w:rFonts w:asciiTheme="minorHAnsi" w:hAnsiTheme="minorHAnsi" w:cstheme="minorHAnsi"/>
          <w:sz w:val="22"/>
          <w:szCs w:val="22"/>
        </w:rPr>
        <w:t>representative, additional contacts</w:t>
      </w:r>
      <w:r w:rsidRPr="000F06A3">
        <w:rPr>
          <w:rFonts w:asciiTheme="minorHAnsi" w:hAnsiTheme="minorHAnsi" w:cstheme="minorHAnsi"/>
          <w:sz w:val="22"/>
          <w:szCs w:val="22"/>
        </w:rPr>
        <w:t>, address</w:t>
      </w:r>
      <w:r w:rsidR="00A96A98" w:rsidRPr="000F06A3">
        <w:rPr>
          <w:rFonts w:asciiTheme="minorHAnsi" w:hAnsiTheme="minorHAnsi" w:cstheme="minorHAnsi"/>
          <w:sz w:val="22"/>
          <w:szCs w:val="22"/>
        </w:rPr>
        <w:t>, website,</w:t>
      </w:r>
      <w:r w:rsidRPr="000F06A3">
        <w:rPr>
          <w:rFonts w:asciiTheme="minorHAnsi" w:hAnsiTheme="minorHAnsi" w:cstheme="minorHAnsi"/>
          <w:sz w:val="22"/>
          <w:szCs w:val="22"/>
        </w:rPr>
        <w:t xml:space="preserve"> telephone number etc.</w:t>
      </w:r>
    </w:p>
    <w:p w14:paraId="60D0C76C" w14:textId="0D7553E6" w:rsidR="000C1FD1" w:rsidRPr="000F06A3" w:rsidRDefault="000C1FD1" w:rsidP="000F06A3">
      <w:pPr>
        <w:pStyle w:val="NormalWeb"/>
        <w:numPr>
          <w:ilvl w:val="0"/>
          <w:numId w:val="12"/>
        </w:numPr>
        <w:shd w:val="clear" w:color="auto" w:fill="FFFFFF"/>
        <w:spacing w:after="240" w:afterAutospacing="0"/>
        <w:rPr>
          <w:rFonts w:asciiTheme="minorHAnsi" w:hAnsiTheme="minorHAnsi" w:cstheme="minorHAnsi"/>
          <w:sz w:val="22"/>
          <w:szCs w:val="22"/>
        </w:rPr>
      </w:pPr>
      <w:r w:rsidRPr="000F06A3">
        <w:rPr>
          <w:rFonts w:asciiTheme="minorHAnsi" w:hAnsiTheme="minorHAnsi" w:cstheme="minorHAnsi"/>
          <w:sz w:val="22"/>
          <w:szCs w:val="22"/>
        </w:rPr>
        <w:t xml:space="preserve">The Association has the right to amend the terms and conditions, following the Applicant being provided with seven (7) </w:t>
      </w:r>
      <w:r w:rsidR="000F06A3" w:rsidRPr="000F06A3">
        <w:rPr>
          <w:rFonts w:asciiTheme="minorHAnsi" w:hAnsiTheme="minorHAnsi" w:cstheme="minorHAnsi"/>
          <w:sz w:val="22"/>
          <w:szCs w:val="22"/>
        </w:rPr>
        <w:t>days’ notice</w:t>
      </w:r>
      <w:r w:rsidRPr="000F06A3">
        <w:rPr>
          <w:rFonts w:asciiTheme="minorHAnsi" w:hAnsiTheme="minorHAnsi" w:cstheme="minorHAnsi"/>
          <w:sz w:val="22"/>
          <w:szCs w:val="22"/>
        </w:rPr>
        <w:t xml:space="preserve"> in writing of any such changes.</w:t>
      </w:r>
    </w:p>
    <w:p w14:paraId="447F73EB" w14:textId="1120A5AE" w:rsidR="000C1FD1" w:rsidRPr="00380FEE" w:rsidRDefault="00007D94" w:rsidP="000F06A3">
      <w:pPr>
        <w:pStyle w:val="NormalWeb"/>
        <w:shd w:val="clear" w:color="auto" w:fill="FFFFFF"/>
        <w:spacing w:after="240" w:afterAutospacing="0"/>
        <w:ind w:left="720"/>
        <w:rPr>
          <w:rFonts w:asciiTheme="minorHAnsi" w:hAnsiTheme="minorHAnsi" w:cstheme="minorHAnsi"/>
          <w:b/>
          <w:bCs/>
          <w:i/>
          <w:iCs/>
          <w:sz w:val="22"/>
          <w:szCs w:val="22"/>
        </w:rPr>
      </w:pPr>
      <w:r w:rsidRPr="00380FEE">
        <w:rPr>
          <w:rFonts w:asciiTheme="minorHAnsi" w:hAnsiTheme="minorHAnsi" w:cstheme="minorHAnsi"/>
          <w:b/>
          <w:bCs/>
          <w:i/>
          <w:iCs/>
          <w:sz w:val="22"/>
          <w:szCs w:val="22"/>
        </w:rPr>
        <w:t xml:space="preserve">The following </w:t>
      </w:r>
      <w:r w:rsidR="005373C7">
        <w:rPr>
          <w:rFonts w:asciiTheme="minorHAnsi" w:hAnsiTheme="minorHAnsi" w:cstheme="minorHAnsi"/>
          <w:b/>
          <w:bCs/>
          <w:i/>
          <w:iCs/>
          <w:sz w:val="22"/>
          <w:szCs w:val="22"/>
        </w:rPr>
        <w:t xml:space="preserve">points </w:t>
      </w:r>
      <w:r w:rsidR="00FD46B6">
        <w:rPr>
          <w:rFonts w:asciiTheme="minorHAnsi" w:hAnsiTheme="minorHAnsi" w:cstheme="minorHAnsi"/>
          <w:b/>
          <w:bCs/>
          <w:i/>
          <w:iCs/>
          <w:sz w:val="22"/>
          <w:szCs w:val="22"/>
        </w:rPr>
        <w:t xml:space="preserve">from 7-10 will </w:t>
      </w:r>
      <w:r w:rsidRPr="00380FEE">
        <w:rPr>
          <w:rFonts w:asciiTheme="minorHAnsi" w:hAnsiTheme="minorHAnsi" w:cstheme="minorHAnsi"/>
          <w:b/>
          <w:bCs/>
          <w:i/>
          <w:iCs/>
          <w:sz w:val="22"/>
          <w:szCs w:val="22"/>
        </w:rPr>
        <w:t xml:space="preserve">apply to </w:t>
      </w:r>
      <w:r w:rsidR="000C1FD1" w:rsidRPr="00380FEE">
        <w:rPr>
          <w:rFonts w:asciiTheme="minorHAnsi" w:hAnsiTheme="minorHAnsi" w:cstheme="minorHAnsi"/>
          <w:b/>
          <w:bCs/>
          <w:i/>
          <w:iCs/>
          <w:sz w:val="22"/>
          <w:szCs w:val="22"/>
        </w:rPr>
        <w:t>Manufacturer/</w:t>
      </w:r>
      <w:r w:rsidR="0028530E">
        <w:rPr>
          <w:rFonts w:asciiTheme="minorHAnsi" w:hAnsiTheme="minorHAnsi" w:cstheme="minorHAnsi"/>
          <w:b/>
          <w:bCs/>
          <w:i/>
          <w:iCs/>
          <w:sz w:val="22"/>
          <w:szCs w:val="22"/>
        </w:rPr>
        <w:t>Importer</w:t>
      </w:r>
      <w:r w:rsidR="0028530E" w:rsidRPr="00380FEE">
        <w:rPr>
          <w:rFonts w:asciiTheme="minorHAnsi" w:hAnsiTheme="minorHAnsi" w:cstheme="minorHAnsi"/>
          <w:b/>
          <w:bCs/>
          <w:i/>
          <w:iCs/>
          <w:sz w:val="22"/>
          <w:szCs w:val="22"/>
        </w:rPr>
        <w:t xml:space="preserve"> </w:t>
      </w:r>
      <w:r w:rsidR="000C1FD1" w:rsidRPr="00380FEE">
        <w:rPr>
          <w:rFonts w:asciiTheme="minorHAnsi" w:hAnsiTheme="minorHAnsi" w:cstheme="minorHAnsi"/>
          <w:b/>
          <w:bCs/>
          <w:i/>
          <w:iCs/>
          <w:sz w:val="22"/>
          <w:szCs w:val="22"/>
        </w:rPr>
        <w:t>member</w:t>
      </w:r>
      <w:r w:rsidR="004D2A37">
        <w:rPr>
          <w:rFonts w:asciiTheme="minorHAnsi" w:hAnsiTheme="minorHAnsi" w:cstheme="minorHAnsi"/>
          <w:b/>
          <w:bCs/>
          <w:i/>
          <w:iCs/>
          <w:sz w:val="22"/>
          <w:szCs w:val="22"/>
        </w:rPr>
        <w:t>s (Levy Members)</w:t>
      </w:r>
      <w:r w:rsidR="000C1FD1" w:rsidRPr="00380FEE">
        <w:rPr>
          <w:rFonts w:asciiTheme="minorHAnsi" w:hAnsiTheme="minorHAnsi" w:cstheme="minorHAnsi"/>
          <w:b/>
          <w:bCs/>
          <w:i/>
          <w:iCs/>
          <w:sz w:val="22"/>
          <w:szCs w:val="22"/>
        </w:rPr>
        <w:t xml:space="preserve"> </w:t>
      </w:r>
      <w:r w:rsidR="00FD46B6">
        <w:rPr>
          <w:rFonts w:asciiTheme="minorHAnsi" w:hAnsiTheme="minorHAnsi" w:cstheme="minorHAnsi"/>
          <w:b/>
          <w:bCs/>
          <w:i/>
          <w:iCs/>
          <w:sz w:val="22"/>
          <w:szCs w:val="22"/>
        </w:rPr>
        <w:t>only</w:t>
      </w:r>
    </w:p>
    <w:p w14:paraId="688ED79C" w14:textId="4CB7D685" w:rsidR="000C1FD1" w:rsidRPr="000F06A3" w:rsidRDefault="000C1FD1" w:rsidP="000F06A3">
      <w:pPr>
        <w:pStyle w:val="NormalWeb"/>
        <w:numPr>
          <w:ilvl w:val="0"/>
          <w:numId w:val="12"/>
        </w:numPr>
        <w:shd w:val="clear" w:color="auto" w:fill="FFFFFF"/>
        <w:spacing w:after="240" w:afterAutospacing="0"/>
        <w:rPr>
          <w:rFonts w:asciiTheme="minorHAnsi" w:hAnsiTheme="minorHAnsi" w:cstheme="minorHAnsi"/>
          <w:sz w:val="22"/>
          <w:szCs w:val="22"/>
        </w:rPr>
      </w:pPr>
      <w:r w:rsidRPr="000F06A3">
        <w:rPr>
          <w:rFonts w:asciiTheme="minorHAnsi" w:hAnsiTheme="minorHAnsi" w:cstheme="minorHAnsi"/>
          <w:sz w:val="22"/>
          <w:szCs w:val="22"/>
        </w:rPr>
        <w:t xml:space="preserve">The Applicant agrees to provide sales statistics on a quarterly basis to the </w:t>
      </w:r>
      <w:r w:rsidR="00146688" w:rsidRPr="000F06A3">
        <w:rPr>
          <w:rFonts w:asciiTheme="minorHAnsi" w:hAnsiTheme="minorHAnsi" w:cstheme="minorHAnsi"/>
          <w:sz w:val="22"/>
          <w:szCs w:val="22"/>
        </w:rPr>
        <w:t>Association and</w:t>
      </w:r>
      <w:r w:rsidRPr="000F06A3">
        <w:rPr>
          <w:rFonts w:asciiTheme="minorHAnsi" w:hAnsiTheme="minorHAnsi" w:cstheme="minorHAnsi"/>
          <w:sz w:val="22"/>
          <w:szCs w:val="22"/>
        </w:rPr>
        <w:t xml:space="preserve"> pay the nominated levy as set by the Association.</w:t>
      </w:r>
    </w:p>
    <w:p w14:paraId="46F74B43" w14:textId="098292D5" w:rsidR="00652EDF" w:rsidRDefault="00146688" w:rsidP="00652EDF">
      <w:pPr>
        <w:pStyle w:val="ListParagraph"/>
        <w:numPr>
          <w:ilvl w:val="0"/>
          <w:numId w:val="12"/>
        </w:numPr>
        <w:tabs>
          <w:tab w:val="clear" w:pos="2448"/>
        </w:tabs>
        <w:spacing w:after="0" w:line="240" w:lineRule="auto"/>
        <w:contextualSpacing w:val="0"/>
        <w:rPr>
          <w:rFonts w:cstheme="minorHAnsi"/>
          <w:sz w:val="22"/>
          <w:szCs w:val="22"/>
        </w:rPr>
      </w:pPr>
      <w:r w:rsidRPr="000F06A3">
        <w:rPr>
          <w:rFonts w:cstheme="minorHAnsi"/>
          <w:sz w:val="22"/>
          <w:szCs w:val="22"/>
        </w:rPr>
        <w:t>If an AHHA Levy Member fails to provide their sales figures within 90 days from the Association’s request, all wood heater brands and models will be removed from the Certified Wood Heaters list on the AHHA website</w:t>
      </w:r>
      <w:r w:rsidR="00007D94" w:rsidRPr="000F06A3">
        <w:rPr>
          <w:rFonts w:cstheme="minorHAnsi"/>
          <w:sz w:val="22"/>
          <w:szCs w:val="22"/>
        </w:rPr>
        <w:t>.</w:t>
      </w:r>
      <w:r w:rsidRPr="000F06A3">
        <w:rPr>
          <w:rFonts w:cstheme="minorHAnsi"/>
          <w:sz w:val="22"/>
          <w:szCs w:val="22"/>
        </w:rPr>
        <w:t xml:space="preserve"> </w:t>
      </w:r>
    </w:p>
    <w:p w14:paraId="7147AC86" w14:textId="77777777" w:rsidR="00652EDF" w:rsidRPr="00652EDF" w:rsidRDefault="00652EDF" w:rsidP="00652EDF">
      <w:pPr>
        <w:pStyle w:val="ListParagraph"/>
        <w:tabs>
          <w:tab w:val="clear" w:pos="2448"/>
        </w:tabs>
        <w:spacing w:after="0" w:line="240" w:lineRule="auto"/>
        <w:contextualSpacing w:val="0"/>
        <w:rPr>
          <w:rFonts w:cstheme="minorHAnsi"/>
          <w:sz w:val="2"/>
          <w:szCs w:val="2"/>
        </w:rPr>
      </w:pPr>
    </w:p>
    <w:p w14:paraId="2BC8C5C5" w14:textId="6B3EB477" w:rsidR="00007D94" w:rsidRPr="000F06A3" w:rsidRDefault="000C1FD1" w:rsidP="000F06A3">
      <w:pPr>
        <w:pStyle w:val="NormalWeb"/>
        <w:numPr>
          <w:ilvl w:val="0"/>
          <w:numId w:val="12"/>
        </w:numPr>
        <w:shd w:val="clear" w:color="auto" w:fill="FFFFFF"/>
        <w:spacing w:after="240" w:afterAutospacing="0"/>
        <w:rPr>
          <w:rFonts w:asciiTheme="minorHAnsi" w:hAnsiTheme="minorHAnsi" w:cstheme="minorHAnsi"/>
          <w:sz w:val="22"/>
          <w:szCs w:val="22"/>
        </w:rPr>
      </w:pPr>
      <w:r w:rsidRPr="000F06A3">
        <w:rPr>
          <w:rFonts w:asciiTheme="minorHAnsi" w:hAnsiTheme="minorHAnsi" w:cstheme="minorHAnsi"/>
          <w:sz w:val="22"/>
          <w:szCs w:val="22"/>
        </w:rPr>
        <w:t>The Applicant will ensure all units</w:t>
      </w:r>
      <w:r w:rsidR="00146688" w:rsidRPr="000F06A3">
        <w:rPr>
          <w:rFonts w:asciiTheme="minorHAnsi" w:hAnsiTheme="minorHAnsi" w:cstheme="minorHAnsi"/>
          <w:sz w:val="22"/>
          <w:szCs w:val="22"/>
        </w:rPr>
        <w:t>,</w:t>
      </w:r>
      <w:r w:rsidRPr="000F06A3">
        <w:rPr>
          <w:rFonts w:asciiTheme="minorHAnsi" w:hAnsiTheme="minorHAnsi" w:cstheme="minorHAnsi"/>
          <w:sz w:val="22"/>
          <w:szCs w:val="22"/>
        </w:rPr>
        <w:t xml:space="preserve"> </w:t>
      </w:r>
      <w:proofErr w:type="gramStart"/>
      <w:r w:rsidRPr="000F06A3">
        <w:rPr>
          <w:rFonts w:asciiTheme="minorHAnsi" w:hAnsiTheme="minorHAnsi" w:cstheme="minorHAnsi"/>
          <w:sz w:val="22"/>
          <w:szCs w:val="22"/>
        </w:rPr>
        <w:t>manufactured</w:t>
      </w:r>
      <w:proofErr w:type="gramEnd"/>
      <w:r w:rsidR="00146688" w:rsidRPr="000F06A3">
        <w:rPr>
          <w:rFonts w:asciiTheme="minorHAnsi" w:hAnsiTheme="minorHAnsi" w:cstheme="minorHAnsi"/>
          <w:sz w:val="22"/>
          <w:szCs w:val="22"/>
        </w:rPr>
        <w:t xml:space="preserve"> and </w:t>
      </w:r>
      <w:r w:rsidRPr="000F06A3">
        <w:rPr>
          <w:rFonts w:asciiTheme="minorHAnsi" w:hAnsiTheme="minorHAnsi" w:cstheme="minorHAnsi"/>
          <w:sz w:val="22"/>
          <w:szCs w:val="22"/>
        </w:rPr>
        <w:t>imported are tested to the current Australian/New Zealand Standards and hold a current Certificate of Compliance.</w:t>
      </w:r>
    </w:p>
    <w:p w14:paraId="3E596F7D" w14:textId="65B284E4" w:rsidR="00007D94" w:rsidRDefault="00007D94" w:rsidP="000F06A3">
      <w:pPr>
        <w:pStyle w:val="NormalWeb"/>
        <w:numPr>
          <w:ilvl w:val="0"/>
          <w:numId w:val="12"/>
        </w:numPr>
        <w:shd w:val="clear" w:color="auto" w:fill="FFFFFF"/>
        <w:spacing w:after="240" w:afterAutospacing="0"/>
        <w:rPr>
          <w:rFonts w:asciiTheme="minorHAnsi" w:hAnsiTheme="minorHAnsi" w:cstheme="minorHAnsi"/>
          <w:sz w:val="22"/>
          <w:szCs w:val="22"/>
        </w:rPr>
      </w:pPr>
      <w:r w:rsidRPr="000F06A3">
        <w:rPr>
          <w:rFonts w:asciiTheme="minorHAnsi" w:hAnsiTheme="minorHAnsi" w:cstheme="minorHAnsi"/>
          <w:sz w:val="22"/>
          <w:szCs w:val="22"/>
        </w:rPr>
        <w:t>If an AHHA Levy Member fails to pay their invoices within 90 days of being issued, all wood heater brands and models will be removed from the Certified Wood Heaters list on the AHHA website.</w:t>
      </w:r>
    </w:p>
    <w:p w14:paraId="0CA1148B" w14:textId="1A9DD9B0" w:rsidR="00652EDF" w:rsidRDefault="00652EDF" w:rsidP="00652EDF">
      <w:pPr>
        <w:pStyle w:val="NormalWeb"/>
        <w:shd w:val="clear" w:color="auto" w:fill="FFFFFF"/>
        <w:spacing w:after="240" w:afterAutospacing="0"/>
        <w:rPr>
          <w:rFonts w:asciiTheme="minorHAnsi" w:hAnsiTheme="minorHAnsi" w:cstheme="minorHAnsi"/>
          <w:sz w:val="22"/>
          <w:szCs w:val="22"/>
        </w:rPr>
      </w:pPr>
    </w:p>
    <w:p w14:paraId="34B4E977" w14:textId="1B6D3A5F" w:rsidR="00652EDF" w:rsidRDefault="00652EDF" w:rsidP="00652EDF">
      <w:pPr>
        <w:pStyle w:val="NormalWeb"/>
        <w:shd w:val="clear" w:color="auto" w:fill="FFFFFF"/>
        <w:spacing w:after="240" w:afterAutospacing="0"/>
        <w:rPr>
          <w:rFonts w:asciiTheme="minorHAnsi" w:hAnsiTheme="minorHAnsi" w:cstheme="minorHAnsi"/>
          <w:sz w:val="22"/>
          <w:szCs w:val="22"/>
        </w:rPr>
      </w:pPr>
    </w:p>
    <w:p w14:paraId="48651492" w14:textId="68D2F882" w:rsidR="00652EDF" w:rsidRDefault="00652EDF" w:rsidP="00652EDF">
      <w:pPr>
        <w:pStyle w:val="NormalWeb"/>
        <w:shd w:val="clear" w:color="auto" w:fill="FFFFFF"/>
        <w:spacing w:after="240" w:afterAutospacing="0"/>
        <w:rPr>
          <w:rFonts w:asciiTheme="minorHAnsi" w:hAnsiTheme="minorHAnsi" w:cstheme="minorHAnsi"/>
          <w:sz w:val="22"/>
          <w:szCs w:val="22"/>
        </w:rPr>
      </w:pPr>
    </w:p>
    <w:p w14:paraId="00947A68" w14:textId="5B289FD4" w:rsidR="00652EDF" w:rsidRDefault="00652EDF" w:rsidP="00652EDF">
      <w:pPr>
        <w:pStyle w:val="NormalWeb"/>
        <w:shd w:val="clear" w:color="auto" w:fill="FFFFFF"/>
        <w:spacing w:after="240" w:afterAutospacing="0"/>
        <w:rPr>
          <w:rFonts w:asciiTheme="minorHAnsi" w:hAnsiTheme="minorHAnsi" w:cstheme="minorHAnsi"/>
          <w:sz w:val="22"/>
          <w:szCs w:val="22"/>
        </w:rPr>
      </w:pPr>
    </w:p>
    <w:p w14:paraId="15CE096D" w14:textId="77777777" w:rsidR="00652EDF" w:rsidRPr="000F06A3" w:rsidRDefault="00652EDF" w:rsidP="00652EDF">
      <w:pPr>
        <w:pStyle w:val="NormalWeb"/>
        <w:shd w:val="clear" w:color="auto" w:fill="FFFFFF"/>
        <w:spacing w:after="240" w:afterAutospacing="0"/>
        <w:rPr>
          <w:rFonts w:asciiTheme="minorHAnsi" w:hAnsiTheme="minorHAnsi" w:cstheme="minorHAnsi"/>
          <w:sz w:val="22"/>
          <w:szCs w:val="22"/>
        </w:rPr>
      </w:pPr>
    </w:p>
    <w:p w14:paraId="0ED5B605" w14:textId="77777777" w:rsidR="002A7EFD" w:rsidRPr="000F06A3" w:rsidRDefault="002A7EFD" w:rsidP="002A7EFD">
      <w:pPr>
        <w:rPr>
          <w:rFonts w:cstheme="minorHAnsi"/>
          <w:b/>
          <w:bCs/>
        </w:rPr>
      </w:pPr>
      <w:r w:rsidRPr="000F06A3">
        <w:rPr>
          <w:rFonts w:cstheme="minorHAnsi"/>
          <w:b/>
          <w:bCs/>
        </w:rPr>
        <w:t>ACKNOWLEDGEMENT AND DECLARATION</w:t>
      </w:r>
    </w:p>
    <w:p w14:paraId="37B4A9CB" w14:textId="1920FC29" w:rsidR="002A7EFD" w:rsidRPr="000F06A3" w:rsidRDefault="002A7EFD" w:rsidP="002A7EFD">
      <w:pPr>
        <w:rPr>
          <w:rFonts w:cstheme="minorHAnsi"/>
          <w:b/>
          <w:bCs/>
          <w:sz w:val="22"/>
          <w:szCs w:val="22"/>
        </w:rPr>
      </w:pPr>
      <w:r w:rsidRPr="000F06A3">
        <w:rPr>
          <w:rFonts w:cstheme="minorHAnsi"/>
          <w:b/>
          <w:bCs/>
          <w:sz w:val="22"/>
          <w:szCs w:val="22"/>
        </w:rPr>
        <w:t>By signing this application form, the applicant acknowledges and confirms that</w:t>
      </w:r>
      <w:r w:rsidR="00FB052B" w:rsidRPr="000F06A3">
        <w:rPr>
          <w:rFonts w:cstheme="minorHAnsi"/>
          <w:b/>
          <w:bCs/>
          <w:sz w:val="22"/>
          <w:szCs w:val="22"/>
        </w:rPr>
        <w:t xml:space="preserve"> </w:t>
      </w:r>
      <w:r w:rsidRPr="000F06A3">
        <w:rPr>
          <w:rFonts w:cstheme="minorHAnsi"/>
          <w:b/>
          <w:bCs/>
          <w:sz w:val="22"/>
          <w:szCs w:val="22"/>
        </w:rPr>
        <w:t>they will comply with:</w:t>
      </w:r>
    </w:p>
    <w:p w14:paraId="28E2B1A1" w14:textId="77777777" w:rsidR="002A7EFD" w:rsidRPr="000F06A3" w:rsidRDefault="002A7EFD" w:rsidP="002A7EFD">
      <w:pPr>
        <w:pStyle w:val="ListParagraph"/>
        <w:numPr>
          <w:ilvl w:val="0"/>
          <w:numId w:val="9"/>
        </w:numPr>
        <w:rPr>
          <w:rFonts w:cstheme="minorHAnsi"/>
          <w:b/>
          <w:bCs/>
          <w:sz w:val="22"/>
          <w:szCs w:val="22"/>
        </w:rPr>
      </w:pPr>
      <w:r w:rsidRPr="000F06A3">
        <w:rPr>
          <w:rFonts w:cstheme="minorHAnsi"/>
          <w:b/>
          <w:bCs/>
          <w:sz w:val="22"/>
          <w:szCs w:val="22"/>
        </w:rPr>
        <w:t xml:space="preserve">The AHHA Rules </w:t>
      </w:r>
    </w:p>
    <w:p w14:paraId="1BC54203" w14:textId="77777777" w:rsidR="002A7EFD" w:rsidRPr="000F06A3" w:rsidRDefault="002A7EFD" w:rsidP="002A7EFD">
      <w:pPr>
        <w:pStyle w:val="ListParagraph"/>
        <w:numPr>
          <w:ilvl w:val="0"/>
          <w:numId w:val="9"/>
        </w:numPr>
        <w:rPr>
          <w:rFonts w:cstheme="minorHAnsi"/>
          <w:b/>
          <w:bCs/>
          <w:sz w:val="22"/>
          <w:szCs w:val="22"/>
        </w:rPr>
      </w:pPr>
      <w:r w:rsidRPr="000F06A3">
        <w:rPr>
          <w:rFonts w:cstheme="minorHAnsi"/>
          <w:b/>
          <w:bCs/>
          <w:sz w:val="22"/>
          <w:szCs w:val="22"/>
        </w:rPr>
        <w:t xml:space="preserve">The AHHA Code of Conduct </w:t>
      </w:r>
    </w:p>
    <w:p w14:paraId="4224B556" w14:textId="77777777" w:rsidR="002A7EFD" w:rsidRPr="000F06A3" w:rsidRDefault="002A7EFD" w:rsidP="002A7EFD">
      <w:pPr>
        <w:rPr>
          <w:rFonts w:cstheme="minorHAnsi"/>
          <w:b/>
          <w:bCs/>
          <w:sz w:val="22"/>
          <w:szCs w:val="22"/>
        </w:rPr>
      </w:pPr>
    </w:p>
    <w:p w14:paraId="79821C5E" w14:textId="154D75C4" w:rsidR="002A7EFD" w:rsidRPr="000F06A3" w:rsidRDefault="002A7EFD" w:rsidP="002A7EFD">
      <w:pPr>
        <w:rPr>
          <w:rFonts w:cstheme="minorHAnsi"/>
          <w:b/>
          <w:bCs/>
          <w:sz w:val="22"/>
          <w:szCs w:val="22"/>
        </w:rPr>
      </w:pPr>
      <w:r w:rsidRPr="000F06A3">
        <w:rPr>
          <w:rFonts w:cstheme="minorHAnsi"/>
          <w:b/>
          <w:bCs/>
          <w:sz w:val="22"/>
          <w:szCs w:val="22"/>
        </w:rPr>
        <w:t xml:space="preserve">I declare that the information given in this application is complete, true and correct and that I have read, understood and agree with AHHA’s </w:t>
      </w:r>
      <w:hyperlink r:id="rId13" w:history="1">
        <w:r w:rsidRPr="000F06A3">
          <w:rPr>
            <w:rStyle w:val="Hyperlink"/>
            <w:rFonts w:cstheme="minorHAnsi"/>
            <w:b/>
            <w:bCs/>
            <w:color w:val="auto"/>
            <w:sz w:val="22"/>
            <w:szCs w:val="22"/>
          </w:rPr>
          <w:t>terms and conditions</w:t>
        </w:r>
      </w:hyperlink>
      <w:r w:rsidRPr="000F06A3">
        <w:rPr>
          <w:rFonts w:cstheme="minorHAnsi"/>
          <w:b/>
          <w:bCs/>
          <w:sz w:val="22"/>
          <w:szCs w:val="22"/>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3969"/>
        <w:gridCol w:w="1417"/>
        <w:gridCol w:w="2409"/>
      </w:tblGrid>
      <w:tr w:rsidR="00FB052B" w:rsidRPr="000F06A3" w14:paraId="7709871B" w14:textId="77777777" w:rsidTr="00C00C4A">
        <w:trPr>
          <w:trHeight w:val="581"/>
        </w:trPr>
        <w:tc>
          <w:tcPr>
            <w:tcW w:w="1555" w:type="dxa"/>
            <w:vAlign w:val="center"/>
          </w:tcPr>
          <w:p w14:paraId="0F873398" w14:textId="77777777" w:rsidR="002A7EFD" w:rsidRPr="000F06A3" w:rsidRDefault="002A7EFD" w:rsidP="00C00C4A">
            <w:pPr>
              <w:spacing w:before="120" w:after="0"/>
              <w:jc w:val="right"/>
              <w:rPr>
                <w:rFonts w:asciiTheme="minorHAnsi" w:hAnsiTheme="minorHAnsi" w:cstheme="minorHAnsi"/>
                <w:b/>
                <w:bCs/>
                <w:sz w:val="22"/>
                <w:szCs w:val="22"/>
              </w:rPr>
            </w:pPr>
            <w:r w:rsidRPr="000F06A3">
              <w:rPr>
                <w:rFonts w:asciiTheme="minorHAnsi" w:hAnsiTheme="minorHAnsi" w:cstheme="minorHAnsi"/>
                <w:b/>
                <w:bCs/>
                <w:sz w:val="22"/>
                <w:szCs w:val="22"/>
              </w:rPr>
              <w:t>Full Name</w:t>
            </w:r>
          </w:p>
        </w:tc>
        <w:tc>
          <w:tcPr>
            <w:tcW w:w="7795" w:type="dxa"/>
            <w:gridSpan w:val="3"/>
            <w:tcBorders>
              <w:bottom w:val="single" w:sz="4" w:space="0" w:color="auto"/>
            </w:tcBorders>
            <w:vAlign w:val="bottom"/>
          </w:tcPr>
          <w:p w14:paraId="50D301FE" w14:textId="77777777" w:rsidR="002A7EFD" w:rsidRPr="000F06A3" w:rsidRDefault="002A7EFD" w:rsidP="00C00C4A">
            <w:pPr>
              <w:spacing w:after="0"/>
              <w:rPr>
                <w:rFonts w:asciiTheme="minorHAnsi" w:hAnsiTheme="minorHAnsi" w:cstheme="minorHAnsi"/>
                <w:sz w:val="22"/>
                <w:szCs w:val="22"/>
              </w:rPr>
            </w:pPr>
          </w:p>
        </w:tc>
      </w:tr>
      <w:tr w:rsidR="00FB052B" w:rsidRPr="000F06A3" w14:paraId="3306AD65" w14:textId="77777777" w:rsidTr="00C00C4A">
        <w:trPr>
          <w:trHeight w:val="581"/>
        </w:trPr>
        <w:tc>
          <w:tcPr>
            <w:tcW w:w="1555" w:type="dxa"/>
            <w:vAlign w:val="center"/>
          </w:tcPr>
          <w:p w14:paraId="0AA8F333" w14:textId="77777777" w:rsidR="002A7EFD" w:rsidRPr="000F06A3" w:rsidRDefault="002A7EFD" w:rsidP="00C00C4A">
            <w:pPr>
              <w:spacing w:before="120" w:after="0"/>
              <w:jc w:val="right"/>
              <w:rPr>
                <w:rFonts w:asciiTheme="minorHAnsi" w:hAnsiTheme="minorHAnsi" w:cstheme="minorHAnsi"/>
                <w:b/>
                <w:bCs/>
                <w:sz w:val="22"/>
                <w:szCs w:val="22"/>
              </w:rPr>
            </w:pPr>
            <w:r w:rsidRPr="000F06A3">
              <w:rPr>
                <w:rFonts w:asciiTheme="minorHAnsi" w:hAnsiTheme="minorHAnsi" w:cstheme="minorHAnsi"/>
                <w:b/>
                <w:bCs/>
                <w:sz w:val="22"/>
                <w:szCs w:val="22"/>
              </w:rPr>
              <w:t>Title</w:t>
            </w:r>
          </w:p>
        </w:tc>
        <w:tc>
          <w:tcPr>
            <w:tcW w:w="7795" w:type="dxa"/>
            <w:gridSpan w:val="3"/>
            <w:tcBorders>
              <w:top w:val="single" w:sz="4" w:space="0" w:color="auto"/>
              <w:bottom w:val="single" w:sz="4" w:space="0" w:color="auto"/>
            </w:tcBorders>
            <w:vAlign w:val="bottom"/>
          </w:tcPr>
          <w:p w14:paraId="0E8694E4" w14:textId="77777777" w:rsidR="002A7EFD" w:rsidRPr="000F06A3" w:rsidRDefault="002A7EFD" w:rsidP="00C00C4A">
            <w:pPr>
              <w:spacing w:after="0"/>
              <w:rPr>
                <w:rFonts w:asciiTheme="minorHAnsi" w:hAnsiTheme="minorHAnsi" w:cstheme="minorHAnsi"/>
                <w:sz w:val="22"/>
                <w:szCs w:val="22"/>
              </w:rPr>
            </w:pPr>
          </w:p>
        </w:tc>
      </w:tr>
      <w:tr w:rsidR="00FB052B" w:rsidRPr="000F06A3" w14:paraId="11B9F10B" w14:textId="77777777" w:rsidTr="00C00C4A">
        <w:trPr>
          <w:trHeight w:val="976"/>
        </w:trPr>
        <w:tc>
          <w:tcPr>
            <w:tcW w:w="1555" w:type="dxa"/>
            <w:vAlign w:val="center"/>
          </w:tcPr>
          <w:p w14:paraId="20884A6C" w14:textId="77777777" w:rsidR="002A7EFD" w:rsidRPr="000F06A3" w:rsidRDefault="002A7EFD" w:rsidP="00C00C4A">
            <w:pPr>
              <w:spacing w:before="240" w:after="0"/>
              <w:jc w:val="right"/>
              <w:rPr>
                <w:rFonts w:asciiTheme="minorHAnsi" w:hAnsiTheme="minorHAnsi" w:cstheme="minorHAnsi"/>
                <w:b/>
                <w:bCs/>
                <w:sz w:val="22"/>
                <w:szCs w:val="22"/>
              </w:rPr>
            </w:pPr>
            <w:r w:rsidRPr="000F06A3">
              <w:rPr>
                <w:rFonts w:asciiTheme="minorHAnsi" w:hAnsiTheme="minorHAnsi" w:cstheme="minorHAnsi"/>
                <w:b/>
                <w:bCs/>
                <w:sz w:val="22"/>
                <w:szCs w:val="22"/>
              </w:rPr>
              <w:t>Signature</w:t>
            </w:r>
          </w:p>
        </w:tc>
        <w:tc>
          <w:tcPr>
            <w:tcW w:w="3969" w:type="dxa"/>
            <w:tcBorders>
              <w:top w:val="single" w:sz="4" w:space="0" w:color="auto"/>
              <w:bottom w:val="single" w:sz="4" w:space="0" w:color="auto"/>
            </w:tcBorders>
            <w:vAlign w:val="bottom"/>
          </w:tcPr>
          <w:p w14:paraId="279BD33F" w14:textId="77777777" w:rsidR="002A7EFD" w:rsidRPr="000F06A3" w:rsidRDefault="002A7EFD" w:rsidP="00C00C4A">
            <w:pPr>
              <w:spacing w:before="240" w:after="0"/>
              <w:rPr>
                <w:rFonts w:asciiTheme="minorHAnsi" w:hAnsiTheme="minorHAnsi" w:cstheme="minorHAnsi"/>
                <w:sz w:val="22"/>
                <w:szCs w:val="22"/>
              </w:rPr>
            </w:pPr>
          </w:p>
        </w:tc>
        <w:tc>
          <w:tcPr>
            <w:tcW w:w="1417" w:type="dxa"/>
            <w:tcBorders>
              <w:top w:val="single" w:sz="4" w:space="0" w:color="auto"/>
            </w:tcBorders>
            <w:vAlign w:val="center"/>
          </w:tcPr>
          <w:p w14:paraId="2003F2B4" w14:textId="77777777" w:rsidR="002A7EFD" w:rsidRPr="000F06A3" w:rsidRDefault="002A7EFD" w:rsidP="00C00C4A">
            <w:pPr>
              <w:spacing w:before="240" w:after="0"/>
              <w:jc w:val="right"/>
              <w:rPr>
                <w:rFonts w:asciiTheme="minorHAnsi" w:hAnsiTheme="minorHAnsi" w:cstheme="minorHAnsi"/>
                <w:b/>
                <w:bCs/>
                <w:sz w:val="22"/>
                <w:szCs w:val="22"/>
              </w:rPr>
            </w:pPr>
            <w:r w:rsidRPr="000F06A3">
              <w:rPr>
                <w:rFonts w:asciiTheme="minorHAnsi" w:hAnsiTheme="minorHAnsi" w:cstheme="minorHAnsi"/>
                <w:b/>
                <w:bCs/>
                <w:sz w:val="22"/>
                <w:szCs w:val="22"/>
              </w:rPr>
              <w:t>Date</w:t>
            </w:r>
          </w:p>
        </w:tc>
        <w:tc>
          <w:tcPr>
            <w:tcW w:w="2409" w:type="dxa"/>
            <w:tcBorders>
              <w:top w:val="single" w:sz="4" w:space="0" w:color="auto"/>
              <w:bottom w:val="single" w:sz="4" w:space="0" w:color="auto"/>
            </w:tcBorders>
            <w:vAlign w:val="bottom"/>
          </w:tcPr>
          <w:p w14:paraId="52829C8F" w14:textId="77777777" w:rsidR="002A7EFD" w:rsidRPr="000F06A3" w:rsidRDefault="002A7EFD" w:rsidP="00C00C4A">
            <w:pPr>
              <w:spacing w:before="240" w:after="0"/>
              <w:jc w:val="center"/>
              <w:rPr>
                <w:rFonts w:asciiTheme="minorHAnsi" w:hAnsiTheme="minorHAnsi" w:cstheme="minorHAnsi"/>
                <w:sz w:val="22"/>
                <w:szCs w:val="22"/>
              </w:rPr>
            </w:pPr>
            <w:r w:rsidRPr="000F06A3">
              <w:rPr>
                <w:rFonts w:asciiTheme="minorHAnsi" w:hAnsiTheme="minorHAnsi" w:cstheme="minorHAnsi"/>
                <w:sz w:val="22"/>
                <w:szCs w:val="22"/>
              </w:rPr>
              <w:t>/              /</w:t>
            </w:r>
          </w:p>
        </w:tc>
      </w:tr>
    </w:tbl>
    <w:p w14:paraId="0B7C65C8" w14:textId="77777777" w:rsidR="00007D94" w:rsidRPr="000F06A3" w:rsidRDefault="00007D94" w:rsidP="000C1FD1">
      <w:pPr>
        <w:pStyle w:val="NormalWeb"/>
        <w:shd w:val="clear" w:color="auto" w:fill="FFFFFF"/>
        <w:spacing w:after="240" w:afterAutospacing="0"/>
        <w:rPr>
          <w:rFonts w:asciiTheme="minorHAnsi" w:hAnsiTheme="minorHAnsi" w:cstheme="minorHAnsi"/>
          <w:sz w:val="22"/>
          <w:szCs w:val="22"/>
        </w:rPr>
      </w:pPr>
    </w:p>
    <w:p w14:paraId="4F678F71" w14:textId="77777777" w:rsidR="000C1FD1" w:rsidRPr="000F06A3" w:rsidRDefault="000C1FD1">
      <w:pPr>
        <w:rPr>
          <w:rFonts w:cstheme="minorHAnsi"/>
        </w:rPr>
      </w:pPr>
    </w:p>
    <w:sectPr w:rsidR="000C1FD1" w:rsidRPr="000F06A3" w:rsidSect="001D16B9">
      <w:headerReference w:type="default" r:id="rId14"/>
      <w:footerReference w:type="default" r:id="rId15"/>
      <w:pgSz w:w="12240" w:h="15840"/>
      <w:pgMar w:top="1440" w:right="1440" w:bottom="1440" w:left="1440"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4D043" w14:textId="77777777" w:rsidR="00E9108F" w:rsidRDefault="00E9108F" w:rsidP="006108A9">
      <w:pPr>
        <w:spacing w:after="0" w:line="240" w:lineRule="auto"/>
      </w:pPr>
      <w:r>
        <w:separator/>
      </w:r>
    </w:p>
  </w:endnote>
  <w:endnote w:type="continuationSeparator" w:id="0">
    <w:p w14:paraId="7B1D1BBB" w14:textId="77777777" w:rsidR="00E9108F" w:rsidRDefault="00E9108F" w:rsidP="00610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Light">
    <w:altName w:val="Segoe UI"/>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useo Sans Rounded 700">
    <w:altName w:val="Calibri"/>
    <w:panose1 w:val="02000000000000000000"/>
    <w:charset w:val="00"/>
    <w:family w:val="modern"/>
    <w:notTrueType/>
    <w:pitch w:val="variable"/>
    <w:sig w:usb0="A00000AF" w:usb1="40000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Light" w:eastAsia="Lato Light" w:hAnsi="Lato Light" w:cs="Lato Light"/>
        <w:sz w:val="16"/>
        <w:szCs w:val="16"/>
      </w:rPr>
      <w:id w:val="-505748228"/>
      <w:docPartObj>
        <w:docPartGallery w:val="Page Numbers (Bottom of Page)"/>
        <w:docPartUnique/>
      </w:docPartObj>
    </w:sdtPr>
    <w:sdtEndPr>
      <w:rPr>
        <w:rFonts w:asciiTheme="minorHAnsi" w:eastAsia="Times New Roman" w:hAnsiTheme="minorHAnsi" w:cs="Times New Roman"/>
        <w:sz w:val="18"/>
        <w:szCs w:val="18"/>
      </w:rPr>
    </w:sdtEndPr>
    <w:sdtContent>
      <w:p w14:paraId="47F9CDF4" w14:textId="77777777" w:rsidR="009A462F" w:rsidRPr="00E1257A" w:rsidRDefault="009A462F" w:rsidP="009A462F">
        <w:pPr>
          <w:spacing w:after="0" w:line="248" w:lineRule="exact"/>
          <w:ind w:right="-46"/>
          <w:jc w:val="center"/>
          <w:rPr>
            <w:rFonts w:ascii="Calibri" w:hAnsi="Calibri" w:cs="Calibri"/>
            <w:sz w:val="14"/>
          </w:rPr>
        </w:pPr>
        <w:r w:rsidRPr="00E1257A">
          <w:rPr>
            <w:rFonts w:ascii="Calibri" w:hAnsi="Calibri" w:cs="Calibri"/>
            <w:b/>
          </w:rPr>
          <w:t>Australian Home Heating Association Inc</w:t>
        </w:r>
      </w:p>
      <w:p w14:paraId="555EF28A" w14:textId="77777777" w:rsidR="009A462F" w:rsidRDefault="009A462F" w:rsidP="009A462F">
        <w:pPr>
          <w:pStyle w:val="BodyText"/>
          <w:spacing w:line="185" w:lineRule="exact"/>
          <w:ind w:right="-46"/>
          <w:jc w:val="center"/>
          <w:rPr>
            <w:rFonts w:ascii="Calibri" w:hAnsi="Calibri" w:cs="Calibri"/>
            <w:color w:val="231F20"/>
          </w:rPr>
        </w:pPr>
        <w:r w:rsidRPr="00FF423D">
          <w:rPr>
            <w:rFonts w:ascii="Calibri" w:hAnsi="Calibri" w:cs="Calibri"/>
            <w:color w:val="231F20"/>
          </w:rPr>
          <w:t>PO Box 7622, Melbourne VIC 3004. Level 2, 441 St Kilda Road, Melbourne VIC 3004</w:t>
        </w:r>
      </w:p>
      <w:p w14:paraId="368B7D5D" w14:textId="77777777" w:rsidR="009A462F" w:rsidRDefault="009A462F" w:rsidP="009A462F">
        <w:pPr>
          <w:pStyle w:val="BodyText"/>
          <w:spacing w:line="185" w:lineRule="exact"/>
          <w:ind w:right="-46"/>
          <w:jc w:val="center"/>
          <w:rPr>
            <w:rFonts w:ascii="Calibri" w:hAnsi="Calibri" w:cs="Calibri"/>
            <w:color w:val="231F20"/>
            <w:szCs w:val="18"/>
          </w:rPr>
        </w:pPr>
        <w:r w:rsidRPr="00FF423D">
          <w:rPr>
            <w:rFonts w:ascii="Calibri" w:hAnsi="Calibri" w:cs="Calibri"/>
            <w:color w:val="231F20"/>
            <w:szCs w:val="18"/>
          </w:rPr>
          <w:t xml:space="preserve">ABN 13 156 892 844 </w:t>
        </w:r>
        <w:r>
          <w:rPr>
            <w:rFonts w:ascii="Calibri" w:hAnsi="Calibri" w:cs="Calibri"/>
            <w:color w:val="231F20"/>
            <w:szCs w:val="18"/>
          </w:rPr>
          <w:t>- ARBN 653 037 926</w:t>
        </w:r>
      </w:p>
      <w:p w14:paraId="697B9C48" w14:textId="03FE0C0D" w:rsidR="009A462F" w:rsidRPr="009A462F" w:rsidRDefault="009A462F" w:rsidP="009A462F">
        <w:pPr>
          <w:pStyle w:val="BodyText"/>
          <w:spacing w:line="185" w:lineRule="exact"/>
          <w:ind w:right="-46"/>
          <w:jc w:val="center"/>
          <w:rPr>
            <w:rFonts w:asciiTheme="minorHAnsi" w:hAnsiTheme="minorHAnsi" w:cstheme="minorHAnsi"/>
          </w:rPr>
        </w:pPr>
        <w:r>
          <w:rPr>
            <w:rFonts w:asciiTheme="minorHAnsi" w:hAnsiTheme="minorHAnsi" w:cstheme="minorHAnsi"/>
            <w:color w:val="231F20"/>
            <w:szCs w:val="18"/>
          </w:rPr>
          <w:t xml:space="preserve">Email: </w:t>
        </w:r>
        <w:hyperlink r:id="rId1" w:history="1">
          <w:r>
            <w:rPr>
              <w:rStyle w:val="Hyperlink"/>
              <w:rFonts w:asciiTheme="minorHAnsi" w:hAnsiTheme="minorHAnsi" w:cstheme="minorHAnsi"/>
            </w:rPr>
            <w:t>homeheat@homeheat.com.au</w:t>
          </w:r>
        </w:hyperlink>
        <w:r>
          <w:rPr>
            <w:rFonts w:asciiTheme="minorHAnsi" w:hAnsiTheme="minorHAnsi" w:cstheme="minorHAnsi"/>
          </w:rPr>
          <w:t xml:space="preserve"> - Phone:  61 3 9867 0270</w:t>
        </w:r>
      </w:p>
      <w:p w14:paraId="07316A71" w14:textId="3E02844A" w:rsidR="006248C0" w:rsidRPr="009A462F" w:rsidRDefault="009A462F" w:rsidP="009A462F">
        <w:pPr>
          <w:pStyle w:val="Footer"/>
          <w:jc w:val="right"/>
          <w:rPr>
            <w:rFonts w:ascii="Calibri" w:hAnsi="Calibri" w:cs="Calibri"/>
            <w:noProof/>
            <w:sz w:val="16"/>
            <w:szCs w:val="16"/>
          </w:rPr>
        </w:pPr>
        <w:r w:rsidRPr="00E1257A">
          <w:rPr>
            <w:rFonts w:ascii="Calibri" w:hAnsi="Calibri" w:cs="Calibri"/>
            <w:sz w:val="16"/>
            <w:szCs w:val="16"/>
          </w:rPr>
          <w:t xml:space="preserve">Page | </w:t>
        </w:r>
        <w:r w:rsidRPr="00E1257A">
          <w:rPr>
            <w:rFonts w:ascii="Calibri" w:hAnsi="Calibri" w:cs="Calibri"/>
            <w:sz w:val="16"/>
            <w:szCs w:val="16"/>
          </w:rPr>
          <w:fldChar w:fldCharType="begin"/>
        </w:r>
        <w:r w:rsidRPr="00E1257A">
          <w:rPr>
            <w:rFonts w:ascii="Calibri" w:hAnsi="Calibri" w:cs="Calibri"/>
            <w:sz w:val="16"/>
            <w:szCs w:val="16"/>
          </w:rPr>
          <w:instrText xml:space="preserve"> PAGE   \* MERGEFORMAT </w:instrText>
        </w:r>
        <w:r w:rsidRPr="00E1257A">
          <w:rPr>
            <w:rFonts w:ascii="Calibri" w:hAnsi="Calibri" w:cs="Calibri"/>
            <w:sz w:val="16"/>
            <w:szCs w:val="16"/>
          </w:rPr>
          <w:fldChar w:fldCharType="separate"/>
        </w:r>
        <w:r>
          <w:rPr>
            <w:rFonts w:ascii="Calibri" w:hAnsi="Calibri" w:cs="Calibri"/>
            <w:sz w:val="16"/>
            <w:szCs w:val="16"/>
          </w:rPr>
          <w:t>1</w:t>
        </w:r>
        <w:r w:rsidRPr="00E1257A">
          <w:rPr>
            <w:rFonts w:ascii="Calibri" w:hAnsi="Calibri" w:cs="Calibri"/>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3F010" w14:textId="77777777" w:rsidR="00E9108F" w:rsidRDefault="00E9108F" w:rsidP="006108A9">
      <w:pPr>
        <w:spacing w:after="0" w:line="240" w:lineRule="auto"/>
      </w:pPr>
      <w:r>
        <w:separator/>
      </w:r>
    </w:p>
  </w:footnote>
  <w:footnote w:type="continuationSeparator" w:id="0">
    <w:p w14:paraId="7A23C9E8" w14:textId="77777777" w:rsidR="00E9108F" w:rsidRDefault="00E9108F" w:rsidP="00610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16518" w14:textId="767927E4" w:rsidR="006248C0" w:rsidRPr="00844BAD" w:rsidRDefault="00844BAD" w:rsidP="00844BAD">
    <w:pPr>
      <w:pStyle w:val="BodyText"/>
      <w:spacing w:line="185" w:lineRule="exact"/>
      <w:ind w:right="-46"/>
      <w:rPr>
        <w:rFonts w:ascii="Museo Sans Rounded 700" w:hAnsi="Museo Sans Rounded 700"/>
        <w:b/>
        <w:bCs/>
        <w:color w:val="231F20"/>
        <w:sz w:val="14"/>
        <w:szCs w:val="14"/>
      </w:rPr>
    </w:pPr>
    <w:r w:rsidRPr="00844BAD">
      <w:rPr>
        <w:rFonts w:ascii="Museo Sans Rounded 700" w:hAnsi="Museo Sans Rounded 700"/>
        <w:b/>
        <w:bCs/>
        <w:noProof/>
        <w:color w:val="231F20"/>
        <w:sz w:val="14"/>
        <w:szCs w:val="14"/>
      </w:rPr>
      <mc:AlternateContent>
        <mc:Choice Requires="wps">
          <w:drawing>
            <wp:anchor distT="45720" distB="45720" distL="114300" distR="114300" simplePos="0" relativeHeight="251663360" behindDoc="1" locked="0" layoutInCell="1" allowOverlap="1" wp14:anchorId="61EBED17" wp14:editId="28EB50D4">
              <wp:simplePos x="0" y="0"/>
              <wp:positionH relativeFrom="column">
                <wp:posOffset>5609908</wp:posOffset>
              </wp:positionH>
              <wp:positionV relativeFrom="paragraph">
                <wp:posOffset>-342900</wp:posOffset>
              </wp:positionV>
              <wp:extent cx="1314450" cy="3238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323850"/>
                      </a:xfrm>
                      <a:prstGeom prst="rect">
                        <a:avLst/>
                      </a:prstGeom>
                      <a:noFill/>
                      <a:ln w="9525">
                        <a:noFill/>
                        <a:miter lim="800000"/>
                        <a:headEnd/>
                        <a:tailEnd/>
                      </a:ln>
                    </wps:spPr>
                    <wps:txbx>
                      <w:txbxContent>
                        <w:p w14:paraId="7E9C39EA" w14:textId="092FF037" w:rsidR="00844BAD" w:rsidRPr="00844BAD" w:rsidRDefault="00844BAD">
                          <w:pPr>
                            <w:rPr>
                              <w:color w:val="FFFFFF" w:themeColor="background1"/>
                              <w:sz w:val="18"/>
                              <w:szCs w:val="18"/>
                              <w14:textFill>
                                <w14:noFill/>
                              </w14:textFill>
                            </w:rPr>
                          </w:pPr>
                          <w:r w:rsidRPr="00844BAD">
                            <w:rPr>
                              <w:sz w:val="18"/>
                              <w:szCs w:val="18"/>
                            </w:rPr>
                            <w:t>A support</w:t>
                          </w:r>
                          <w:r>
                            <w:rPr>
                              <w:sz w:val="18"/>
                              <w:szCs w:val="18"/>
                            </w:rPr>
                            <w:t>er</w:t>
                          </w:r>
                          <w:r w:rsidRPr="00844BAD">
                            <w:rPr>
                              <w:sz w:val="18"/>
                              <w:szCs w:val="18"/>
                            </w:rPr>
                            <w:t xml:space="preserve"> of</w:t>
                          </w:r>
                          <w:sdt>
                            <w:sdtPr>
                              <w:rPr>
                                <w:color w:val="FFFFFF" w:themeColor="background1"/>
                                <w:sz w:val="18"/>
                                <w:szCs w:val="18"/>
                                <w14:textFill>
                                  <w14:noFill/>
                                </w14:textFill>
                              </w:rPr>
                              <w:id w:val="568603642"/>
                              <w:temporary/>
                              <w:showingPlcHdr/>
                              <w15:appearance w15:val="hidden"/>
                            </w:sdtPr>
                            <w:sdtEndPr/>
                            <w:sdtContent>
                              <w:r w:rsidRPr="00844BAD">
                                <w:rPr>
                                  <w:color w:val="FFFFFF" w:themeColor="background1"/>
                                  <w14:textFill>
                                    <w14:noFill/>
                                  </w14:textFill>
                                </w:rPr>
                                <w:t>[Grab your reader’s attention with a great quote from the document or use this space to emphasize a key point. To place this text box anywhere on the page, just drag it.]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EBED17" id="_x0000_t202" coordsize="21600,21600" o:spt="202" path="m,l,21600r21600,l21600,xe">
              <v:stroke joinstyle="miter"/>
              <v:path gradientshapeok="t" o:connecttype="rect"/>
            </v:shapetype>
            <v:shape id="_x0000_s1027" type="#_x0000_t202" style="position:absolute;margin-left:441.75pt;margin-top:-27pt;width:103.5pt;height:25.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" filled="f" stroked="f">
              <v:textbox>
                <w:txbxContent>
                  <w:p w14:paraId="7E9C39EA" w14:textId="092FF037" w:rsidR="00844BAD" w:rsidRPr="00844BAD" w:rsidRDefault="00844BAD">
                    <w:pPr>
                      <w:rPr>
                        <w:color w:val="FFFFFF" w:themeColor="background1"/>
                        <w:sz w:val="18"/>
                        <w:szCs w:val="18"/>
                        <w14:textFill>
                          <w14:noFill/>
                        </w14:textFill>
                      </w:rPr>
                    </w:pPr>
                    <w:r w:rsidRPr="00844BAD">
                      <w:rPr>
                        <w:sz w:val="18"/>
                        <w:szCs w:val="18"/>
                      </w:rPr>
                      <w:t>A support</w:t>
                    </w:r>
                    <w:r>
                      <w:rPr>
                        <w:sz w:val="18"/>
                        <w:szCs w:val="18"/>
                      </w:rPr>
                      <w:t>er</w:t>
                    </w:r>
                    <w:r w:rsidRPr="00844BAD">
                      <w:rPr>
                        <w:sz w:val="18"/>
                        <w:szCs w:val="18"/>
                      </w:rPr>
                      <w:t xml:space="preserve"> of</w:t>
                    </w:r>
                    <w:sdt>
                      <w:sdtPr>
                        <w:rPr>
                          <w:color w:val="FFFFFF" w:themeColor="background1"/>
                          <w:sz w:val="18"/>
                          <w:szCs w:val="18"/>
                          <w14:textFill>
                            <w14:noFill/>
                          </w14:textFill>
                        </w:rPr>
                        <w:id w:val="568603642"/>
                        <w:temporary/>
                        <w:showingPlcHdr/>
                        <w15:appearance w15:val="hidden"/>
                      </w:sdtPr>
                      <w:sdtEndPr/>
                      <w:sdtContent>
                        <w:r w:rsidRPr="00844BAD">
                          <w:rPr>
                            <w:color w:val="FFFFFF" w:themeColor="background1"/>
                            <w14:textFill>
                              <w14:noFill/>
                            </w14:textFill>
                          </w:rPr>
                          <w:t>[Grab your reader’s attention with a great quote from the document or use this space to emphasize a key point. To place this text box anywhere on the page, just drag it.]</w:t>
                        </w:r>
                      </w:sdtContent>
                    </w:sdt>
                  </w:p>
                </w:txbxContent>
              </v:textbox>
            </v:shape>
          </w:pict>
        </mc:Fallback>
      </mc:AlternateContent>
    </w:r>
    <w:r>
      <w:rPr>
        <w:noProof/>
      </w:rPr>
      <w:drawing>
        <wp:anchor distT="0" distB="0" distL="114300" distR="114300" simplePos="0" relativeHeight="251661312" behindDoc="1" locked="0" layoutInCell="1" allowOverlap="1" wp14:anchorId="1982AD9E" wp14:editId="033F297B">
          <wp:simplePos x="0" y="0"/>
          <wp:positionH relativeFrom="column">
            <wp:posOffset>5715000</wp:posOffset>
          </wp:positionH>
          <wp:positionV relativeFrom="paragraph">
            <wp:posOffset>-85725</wp:posOffset>
          </wp:positionV>
          <wp:extent cx="583251" cy="711200"/>
          <wp:effectExtent l="0" t="0" r="762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care_Stacked_pos_370.jpg"/>
                  <pic:cNvPicPr/>
                </pic:nvPicPr>
                <pic:blipFill>
                  <a:blip r:embed="rId1">
                    <a:extLst>
                      <a:ext uri="{28A0092B-C50C-407E-A947-70E740481C1C}">
                        <a14:useLocalDpi xmlns:a14="http://schemas.microsoft.com/office/drawing/2010/main" val="0"/>
                      </a:ext>
                    </a:extLst>
                  </a:blip>
                  <a:stretch>
                    <a:fillRect/>
                  </a:stretch>
                </pic:blipFill>
                <pic:spPr>
                  <a:xfrm>
                    <a:off x="0" y="0"/>
                    <a:ext cx="583251" cy="7112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9D533A7" wp14:editId="5627B116">
          <wp:simplePos x="0" y="0"/>
          <wp:positionH relativeFrom="column">
            <wp:posOffset>3495675</wp:posOffset>
          </wp:positionH>
          <wp:positionV relativeFrom="paragraph">
            <wp:posOffset>-223837</wp:posOffset>
          </wp:positionV>
          <wp:extent cx="2100263" cy="1050132"/>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00263" cy="1050132"/>
                  </a:xfrm>
                  <a:prstGeom prst="rect">
                    <a:avLst/>
                  </a:prstGeom>
                </pic:spPr>
              </pic:pic>
            </a:graphicData>
          </a:graphic>
          <wp14:sizeRelH relativeFrom="page">
            <wp14:pctWidth>0</wp14:pctWidth>
          </wp14:sizeRelH>
          <wp14:sizeRelV relativeFrom="page">
            <wp14:pctHeight>0</wp14:pctHeight>
          </wp14:sizeRelV>
        </wp:anchor>
      </w:drawing>
    </w:r>
    <w:r w:rsidR="00333CFF">
      <w:rPr>
        <w:rFonts w:ascii="Museo Sans Rounded 700" w:hAnsi="Museo Sans Rounded 700"/>
        <w:b/>
        <w:bCs/>
        <w:color w:val="231F20"/>
        <w:sz w:val="14"/>
        <w:szCs w:val="14"/>
      </w:rPr>
      <w:t>UPDATED 2</w:t>
    </w:r>
    <w:r w:rsidR="000C2A1D">
      <w:rPr>
        <w:rFonts w:ascii="Museo Sans Rounded 700" w:hAnsi="Museo Sans Rounded 700"/>
        <w:b/>
        <w:bCs/>
        <w:color w:val="231F20"/>
        <w:sz w:val="14"/>
        <w:szCs w:val="14"/>
      </w:rPr>
      <w:t>8</w:t>
    </w:r>
    <w:r w:rsidR="00333CFF">
      <w:rPr>
        <w:rFonts w:ascii="Museo Sans Rounded 700" w:hAnsi="Museo Sans Rounded 700"/>
        <w:b/>
        <w:bCs/>
        <w:color w:val="231F20"/>
        <w:sz w:val="14"/>
        <w:szCs w:val="14"/>
      </w:rPr>
      <w:t xml:space="preserve">.07.22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645EF"/>
    <w:multiLevelType w:val="hybridMultilevel"/>
    <w:tmpl w:val="6930B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A83FDB"/>
    <w:multiLevelType w:val="hybridMultilevel"/>
    <w:tmpl w:val="4BE872CC"/>
    <w:lvl w:ilvl="0" w:tplc="DF76702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E37CBB"/>
    <w:multiLevelType w:val="hybridMultilevel"/>
    <w:tmpl w:val="D6EC9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130E1D"/>
    <w:multiLevelType w:val="hybridMultilevel"/>
    <w:tmpl w:val="3DB242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D6C3784"/>
    <w:multiLevelType w:val="hybridMultilevel"/>
    <w:tmpl w:val="0CD0F6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5245550"/>
    <w:multiLevelType w:val="hybridMultilevel"/>
    <w:tmpl w:val="674E8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066542"/>
    <w:multiLevelType w:val="hybridMultilevel"/>
    <w:tmpl w:val="D46A956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54E699A"/>
    <w:multiLevelType w:val="hybridMultilevel"/>
    <w:tmpl w:val="56C4FDE4"/>
    <w:lvl w:ilvl="0" w:tplc="FFFFFFF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180"/>
      </w:pPr>
      <w:rPr>
        <w:rFonts w:ascii="Symbol" w:hAnsi="Symbol" w:hint="default"/>
      </w:rPr>
    </w:lvl>
    <w:lvl w:ilvl="3" w:tplc="9DD6B106">
      <w:start w:val="1"/>
      <w:numFmt w:val="decimal"/>
      <w:lvlText w:val="%4."/>
      <w:lvlJc w:val="left"/>
      <w:pPr>
        <w:ind w:left="2520" w:hanging="360"/>
      </w:pPr>
    </w:lvl>
    <w:lvl w:ilvl="4" w:tplc="AA9EFED8">
      <w:start w:val="1"/>
      <w:numFmt w:val="lowerLetter"/>
      <w:lvlText w:val="%5."/>
      <w:lvlJc w:val="left"/>
      <w:pPr>
        <w:ind w:left="3240" w:hanging="360"/>
      </w:pPr>
    </w:lvl>
    <w:lvl w:ilvl="5" w:tplc="4C0AA46A">
      <w:start w:val="1"/>
      <w:numFmt w:val="lowerRoman"/>
      <w:lvlText w:val="%6."/>
      <w:lvlJc w:val="right"/>
      <w:pPr>
        <w:ind w:left="3960" w:hanging="180"/>
      </w:pPr>
    </w:lvl>
    <w:lvl w:ilvl="6" w:tplc="2168047E">
      <w:start w:val="1"/>
      <w:numFmt w:val="decimal"/>
      <w:lvlText w:val="%7."/>
      <w:lvlJc w:val="left"/>
      <w:pPr>
        <w:ind w:left="4680" w:hanging="360"/>
      </w:pPr>
    </w:lvl>
    <w:lvl w:ilvl="7" w:tplc="A058FD98">
      <w:start w:val="1"/>
      <w:numFmt w:val="lowerLetter"/>
      <w:lvlText w:val="%8."/>
      <w:lvlJc w:val="left"/>
      <w:pPr>
        <w:ind w:left="5400" w:hanging="360"/>
      </w:pPr>
    </w:lvl>
    <w:lvl w:ilvl="8" w:tplc="41B67104">
      <w:start w:val="1"/>
      <w:numFmt w:val="lowerRoman"/>
      <w:lvlText w:val="%9."/>
      <w:lvlJc w:val="right"/>
      <w:pPr>
        <w:ind w:left="6120" w:hanging="180"/>
      </w:pPr>
    </w:lvl>
  </w:abstractNum>
  <w:abstractNum w:abstractNumId="8" w15:restartNumberingAfterBreak="0">
    <w:nsid w:val="55A67D02"/>
    <w:multiLevelType w:val="hybridMultilevel"/>
    <w:tmpl w:val="F0E07BE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D77556"/>
    <w:multiLevelType w:val="hybridMultilevel"/>
    <w:tmpl w:val="7BC0D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390266"/>
    <w:multiLevelType w:val="hybridMultilevel"/>
    <w:tmpl w:val="71EAB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233134"/>
    <w:multiLevelType w:val="hybridMultilevel"/>
    <w:tmpl w:val="BE4857FE"/>
    <w:lvl w:ilvl="0" w:tplc="6408E078">
      <w:start w:val="1"/>
      <w:numFmt w:val="bullet"/>
      <w:lvlText w:val=""/>
      <w:lvlJc w:val="left"/>
      <w:pPr>
        <w:tabs>
          <w:tab w:val="num" w:pos="1097"/>
        </w:tabs>
        <w:ind w:left="1077" w:hanging="34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09858846">
    <w:abstractNumId w:val="7"/>
  </w:num>
  <w:num w:numId="2" w16cid:durableId="1606424611">
    <w:abstractNumId w:val="6"/>
  </w:num>
  <w:num w:numId="3" w16cid:durableId="436485724">
    <w:abstractNumId w:val="2"/>
  </w:num>
  <w:num w:numId="4" w16cid:durableId="625233606">
    <w:abstractNumId w:val="0"/>
  </w:num>
  <w:num w:numId="5" w16cid:durableId="900748369">
    <w:abstractNumId w:val="11"/>
  </w:num>
  <w:num w:numId="6" w16cid:durableId="1731028584">
    <w:abstractNumId w:val="10"/>
  </w:num>
  <w:num w:numId="7" w16cid:durableId="348459223">
    <w:abstractNumId w:val="8"/>
  </w:num>
  <w:num w:numId="8" w16cid:durableId="1540508721">
    <w:abstractNumId w:val="9"/>
  </w:num>
  <w:num w:numId="9" w16cid:durableId="1458334533">
    <w:abstractNumId w:val="5"/>
  </w:num>
  <w:num w:numId="10" w16cid:durableId="659387268">
    <w:abstractNumId w:val="4"/>
  </w:num>
  <w:num w:numId="11" w16cid:durableId="621376222">
    <w:abstractNumId w:val="1"/>
  </w:num>
  <w:num w:numId="12" w16cid:durableId="2714738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8A9"/>
    <w:rsid w:val="00007D94"/>
    <w:rsid w:val="00025236"/>
    <w:rsid w:val="000411BD"/>
    <w:rsid w:val="000437EB"/>
    <w:rsid w:val="0007797F"/>
    <w:rsid w:val="00086611"/>
    <w:rsid w:val="000C1FD1"/>
    <w:rsid w:val="000C2A1D"/>
    <w:rsid w:val="000C4C6A"/>
    <w:rsid w:val="000C78BE"/>
    <w:rsid w:val="000E28F8"/>
    <w:rsid w:val="000F06A3"/>
    <w:rsid w:val="000F4374"/>
    <w:rsid w:val="000F50C1"/>
    <w:rsid w:val="0011706C"/>
    <w:rsid w:val="00143F45"/>
    <w:rsid w:val="00146688"/>
    <w:rsid w:val="00192739"/>
    <w:rsid w:val="001969EE"/>
    <w:rsid w:val="001A3617"/>
    <w:rsid w:val="001A549F"/>
    <w:rsid w:val="001B7605"/>
    <w:rsid w:val="001C6673"/>
    <w:rsid w:val="001D451D"/>
    <w:rsid w:val="001F47B5"/>
    <w:rsid w:val="00211D6F"/>
    <w:rsid w:val="002431C7"/>
    <w:rsid w:val="00254318"/>
    <w:rsid w:val="00276973"/>
    <w:rsid w:val="0028530E"/>
    <w:rsid w:val="002A7EFD"/>
    <w:rsid w:val="002C74E9"/>
    <w:rsid w:val="00301585"/>
    <w:rsid w:val="00332B22"/>
    <w:rsid w:val="00333CFF"/>
    <w:rsid w:val="00341E5F"/>
    <w:rsid w:val="00376956"/>
    <w:rsid w:val="00380FEE"/>
    <w:rsid w:val="003926DF"/>
    <w:rsid w:val="003934C0"/>
    <w:rsid w:val="00402318"/>
    <w:rsid w:val="004546DC"/>
    <w:rsid w:val="004A172B"/>
    <w:rsid w:val="004B3C05"/>
    <w:rsid w:val="004C5778"/>
    <w:rsid w:val="004D2A37"/>
    <w:rsid w:val="004D3E12"/>
    <w:rsid w:val="004E49F2"/>
    <w:rsid w:val="004F41C1"/>
    <w:rsid w:val="004F4F63"/>
    <w:rsid w:val="00536CD0"/>
    <w:rsid w:val="005373C7"/>
    <w:rsid w:val="00572BA9"/>
    <w:rsid w:val="0058799D"/>
    <w:rsid w:val="005F136C"/>
    <w:rsid w:val="005F463B"/>
    <w:rsid w:val="005F730B"/>
    <w:rsid w:val="006108A9"/>
    <w:rsid w:val="006500C0"/>
    <w:rsid w:val="00652EDF"/>
    <w:rsid w:val="00664D1B"/>
    <w:rsid w:val="006877F5"/>
    <w:rsid w:val="006D14CC"/>
    <w:rsid w:val="006F1F6D"/>
    <w:rsid w:val="00703EC8"/>
    <w:rsid w:val="007153C4"/>
    <w:rsid w:val="007752BB"/>
    <w:rsid w:val="00785133"/>
    <w:rsid w:val="007941A8"/>
    <w:rsid w:val="007C01D1"/>
    <w:rsid w:val="00800221"/>
    <w:rsid w:val="00823944"/>
    <w:rsid w:val="00840BA2"/>
    <w:rsid w:val="00844BAD"/>
    <w:rsid w:val="008542AB"/>
    <w:rsid w:val="00883ED0"/>
    <w:rsid w:val="008D5B17"/>
    <w:rsid w:val="00902367"/>
    <w:rsid w:val="0093292B"/>
    <w:rsid w:val="009424F0"/>
    <w:rsid w:val="009A462F"/>
    <w:rsid w:val="009C05F0"/>
    <w:rsid w:val="009C20D6"/>
    <w:rsid w:val="009D3BDF"/>
    <w:rsid w:val="00A033CA"/>
    <w:rsid w:val="00A20157"/>
    <w:rsid w:val="00A33986"/>
    <w:rsid w:val="00A36932"/>
    <w:rsid w:val="00A5338C"/>
    <w:rsid w:val="00A72CE8"/>
    <w:rsid w:val="00A96A98"/>
    <w:rsid w:val="00AA0C94"/>
    <w:rsid w:val="00AA277C"/>
    <w:rsid w:val="00AB2369"/>
    <w:rsid w:val="00B10F63"/>
    <w:rsid w:val="00B45773"/>
    <w:rsid w:val="00B94364"/>
    <w:rsid w:val="00BE07F8"/>
    <w:rsid w:val="00C53CEF"/>
    <w:rsid w:val="00C85EA7"/>
    <w:rsid w:val="00CD48B5"/>
    <w:rsid w:val="00CE7D57"/>
    <w:rsid w:val="00CF0BE6"/>
    <w:rsid w:val="00D12888"/>
    <w:rsid w:val="00D14A7B"/>
    <w:rsid w:val="00D24A2A"/>
    <w:rsid w:val="00D30E0C"/>
    <w:rsid w:val="00D777D7"/>
    <w:rsid w:val="00DC3479"/>
    <w:rsid w:val="00E123CD"/>
    <w:rsid w:val="00E61F9D"/>
    <w:rsid w:val="00E730F4"/>
    <w:rsid w:val="00E7714F"/>
    <w:rsid w:val="00E9108F"/>
    <w:rsid w:val="00EE3B17"/>
    <w:rsid w:val="00F23A11"/>
    <w:rsid w:val="00F23AF9"/>
    <w:rsid w:val="00F80293"/>
    <w:rsid w:val="00F938AB"/>
    <w:rsid w:val="00FB052B"/>
    <w:rsid w:val="00FD168A"/>
    <w:rsid w:val="00FD46B6"/>
    <w:rsid w:val="5C2F77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56AEF"/>
  <w15:chartTrackingRefBased/>
  <w15:docId w15:val="{A53C7F6E-A95C-4C2A-B1C8-96EE9F29A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8A9"/>
    <w:pPr>
      <w:tabs>
        <w:tab w:val="left" w:pos="2448"/>
      </w:tabs>
      <w:spacing w:after="240" w:line="276" w:lineRule="auto"/>
    </w:pPr>
    <w:rPr>
      <w:rFonts w:eastAsia="Times New Roman" w:cs="Times New Roman"/>
      <w:sz w:val="24"/>
      <w:szCs w:val="24"/>
      <w:lang w:val="en-US"/>
    </w:rPr>
  </w:style>
  <w:style w:type="paragraph" w:styleId="Heading2">
    <w:name w:val="heading 2"/>
    <w:basedOn w:val="Normal"/>
    <w:next w:val="Normal"/>
    <w:link w:val="Heading2Char"/>
    <w:uiPriority w:val="9"/>
    <w:semiHidden/>
    <w:unhideWhenUsed/>
    <w:qFormat/>
    <w:rsid w:val="000C1F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link w:val="Heading7Char"/>
    <w:qFormat/>
    <w:rsid w:val="00FD168A"/>
    <w:pPr>
      <w:keepNext/>
      <w:tabs>
        <w:tab w:val="clear" w:pos="2448"/>
        <w:tab w:val="left" w:pos="680"/>
        <w:tab w:val="left" w:pos="1361"/>
        <w:tab w:val="left" w:pos="2041"/>
      </w:tabs>
      <w:spacing w:after="0" w:line="240" w:lineRule="auto"/>
      <w:outlineLvl w:val="6"/>
    </w:pPr>
    <w:rPr>
      <w:rFonts w:ascii="Times New Roman" w:hAnsi="Times New Roman"/>
      <w: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6108A9"/>
    <w:pPr>
      <w:jc w:val="center"/>
    </w:pPr>
    <w:rPr>
      <w:b/>
      <w:sz w:val="28"/>
    </w:rPr>
  </w:style>
  <w:style w:type="paragraph" w:styleId="Header">
    <w:name w:val="header"/>
    <w:basedOn w:val="Normal"/>
    <w:link w:val="HeaderChar"/>
    <w:uiPriority w:val="99"/>
    <w:unhideWhenUsed/>
    <w:rsid w:val="006108A9"/>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6108A9"/>
    <w:rPr>
      <w:rFonts w:eastAsia="Times New Roman" w:cs="Times New Roman"/>
      <w:sz w:val="24"/>
      <w:szCs w:val="24"/>
      <w:lang w:val="en-US"/>
    </w:rPr>
  </w:style>
  <w:style w:type="paragraph" w:styleId="Footer">
    <w:name w:val="footer"/>
    <w:basedOn w:val="Normal"/>
    <w:link w:val="FooterChar"/>
    <w:uiPriority w:val="99"/>
    <w:unhideWhenUsed/>
    <w:rsid w:val="006108A9"/>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6108A9"/>
    <w:rPr>
      <w:rFonts w:eastAsia="Times New Roman" w:cs="Times New Roman"/>
      <w:sz w:val="24"/>
      <w:szCs w:val="24"/>
      <w:lang w:val="en-US"/>
    </w:rPr>
  </w:style>
  <w:style w:type="table" w:styleId="TableGrid">
    <w:name w:val="Table Grid"/>
    <w:basedOn w:val="TableNormal"/>
    <w:rsid w:val="006108A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108A9"/>
    <w:pPr>
      <w:tabs>
        <w:tab w:val="clear" w:pos="2448"/>
      </w:tabs>
      <w:spacing w:after="0" w:line="240" w:lineRule="auto"/>
    </w:pPr>
    <w:rPr>
      <w:rFonts w:ascii="Times New Roman" w:hAnsi="Times New Roman"/>
    </w:rPr>
  </w:style>
  <w:style w:type="character" w:customStyle="1" w:styleId="normaltextrun1">
    <w:name w:val="normaltextrun1"/>
    <w:basedOn w:val="DefaultParagraphFont"/>
    <w:rsid w:val="006108A9"/>
  </w:style>
  <w:style w:type="character" w:customStyle="1" w:styleId="eop">
    <w:name w:val="eop"/>
    <w:basedOn w:val="DefaultParagraphFont"/>
    <w:rsid w:val="006108A9"/>
  </w:style>
  <w:style w:type="paragraph" w:styleId="ListParagraph">
    <w:name w:val="List Paragraph"/>
    <w:basedOn w:val="Normal"/>
    <w:uiPriority w:val="34"/>
    <w:unhideWhenUsed/>
    <w:qFormat/>
    <w:rsid w:val="006108A9"/>
    <w:pPr>
      <w:ind w:left="720"/>
      <w:contextualSpacing/>
    </w:pPr>
  </w:style>
  <w:style w:type="paragraph" w:styleId="BodyText">
    <w:name w:val="Body Text"/>
    <w:basedOn w:val="Normal"/>
    <w:link w:val="BodyTextChar"/>
    <w:uiPriority w:val="1"/>
    <w:qFormat/>
    <w:rsid w:val="006108A9"/>
    <w:pPr>
      <w:widowControl w:val="0"/>
      <w:tabs>
        <w:tab w:val="clear" w:pos="2448"/>
      </w:tabs>
      <w:autoSpaceDE w:val="0"/>
      <w:autoSpaceDN w:val="0"/>
      <w:spacing w:after="0" w:line="240" w:lineRule="auto"/>
    </w:pPr>
    <w:rPr>
      <w:rFonts w:ascii="Lato Light" w:eastAsia="Lato Light" w:hAnsi="Lato Light" w:cs="Lato Light"/>
      <w:sz w:val="16"/>
      <w:szCs w:val="16"/>
    </w:rPr>
  </w:style>
  <w:style w:type="character" w:customStyle="1" w:styleId="BodyTextChar">
    <w:name w:val="Body Text Char"/>
    <w:basedOn w:val="DefaultParagraphFont"/>
    <w:link w:val="BodyText"/>
    <w:uiPriority w:val="1"/>
    <w:rsid w:val="006108A9"/>
    <w:rPr>
      <w:rFonts w:ascii="Lato Light" w:eastAsia="Lato Light" w:hAnsi="Lato Light" w:cs="Lato Light"/>
      <w:sz w:val="16"/>
      <w:szCs w:val="16"/>
      <w:lang w:val="en-US"/>
    </w:rPr>
  </w:style>
  <w:style w:type="character" w:customStyle="1" w:styleId="scxw32899446">
    <w:name w:val="scxw32899446"/>
    <w:basedOn w:val="DefaultParagraphFont"/>
    <w:rsid w:val="006108A9"/>
  </w:style>
  <w:style w:type="character" w:styleId="Hyperlink">
    <w:name w:val="Hyperlink"/>
    <w:basedOn w:val="DefaultParagraphFont"/>
    <w:uiPriority w:val="99"/>
    <w:unhideWhenUsed/>
    <w:rsid w:val="00D14A7B"/>
    <w:rPr>
      <w:color w:val="0563C1" w:themeColor="hyperlink"/>
      <w:u w:val="single"/>
    </w:rPr>
  </w:style>
  <w:style w:type="character" w:styleId="UnresolvedMention">
    <w:name w:val="Unresolved Mention"/>
    <w:basedOn w:val="DefaultParagraphFont"/>
    <w:uiPriority w:val="99"/>
    <w:semiHidden/>
    <w:unhideWhenUsed/>
    <w:rsid w:val="007752BB"/>
    <w:rPr>
      <w:color w:val="605E5C"/>
      <w:shd w:val="clear" w:color="auto" w:fill="E1DFDD"/>
    </w:rPr>
  </w:style>
  <w:style w:type="character" w:customStyle="1" w:styleId="Heading7Char">
    <w:name w:val="Heading 7 Char"/>
    <w:basedOn w:val="DefaultParagraphFont"/>
    <w:link w:val="Heading7"/>
    <w:rsid w:val="00FD168A"/>
    <w:rPr>
      <w:rFonts w:ascii="Times New Roman" w:eastAsia="Times New Roman" w:hAnsi="Times New Roman" w:cs="Times New Roman"/>
      <w:i/>
      <w:sz w:val="24"/>
      <w:szCs w:val="24"/>
    </w:rPr>
  </w:style>
  <w:style w:type="character" w:styleId="CommentReference">
    <w:name w:val="annotation reference"/>
    <w:basedOn w:val="DefaultParagraphFont"/>
    <w:uiPriority w:val="99"/>
    <w:semiHidden/>
    <w:unhideWhenUsed/>
    <w:rsid w:val="00F938AB"/>
    <w:rPr>
      <w:sz w:val="16"/>
      <w:szCs w:val="16"/>
    </w:rPr>
  </w:style>
  <w:style w:type="paragraph" w:styleId="CommentText">
    <w:name w:val="annotation text"/>
    <w:basedOn w:val="Normal"/>
    <w:link w:val="CommentTextChar"/>
    <w:uiPriority w:val="99"/>
    <w:semiHidden/>
    <w:unhideWhenUsed/>
    <w:rsid w:val="00F938AB"/>
    <w:pPr>
      <w:spacing w:line="240" w:lineRule="auto"/>
    </w:pPr>
    <w:rPr>
      <w:sz w:val="20"/>
      <w:szCs w:val="20"/>
    </w:rPr>
  </w:style>
  <w:style w:type="character" w:customStyle="1" w:styleId="CommentTextChar">
    <w:name w:val="Comment Text Char"/>
    <w:basedOn w:val="DefaultParagraphFont"/>
    <w:link w:val="CommentText"/>
    <w:uiPriority w:val="99"/>
    <w:semiHidden/>
    <w:rsid w:val="00F938AB"/>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938AB"/>
    <w:rPr>
      <w:b/>
      <w:bCs/>
    </w:rPr>
  </w:style>
  <w:style w:type="character" w:customStyle="1" w:styleId="CommentSubjectChar">
    <w:name w:val="Comment Subject Char"/>
    <w:basedOn w:val="CommentTextChar"/>
    <w:link w:val="CommentSubject"/>
    <w:uiPriority w:val="99"/>
    <w:semiHidden/>
    <w:rsid w:val="00F938AB"/>
    <w:rPr>
      <w:rFonts w:eastAsia="Times New Roman" w:cs="Times New Roman"/>
      <w:b/>
      <w:bCs/>
      <w:sz w:val="20"/>
      <w:szCs w:val="20"/>
      <w:lang w:val="en-US"/>
    </w:rPr>
  </w:style>
  <w:style w:type="paragraph" w:styleId="BalloonText">
    <w:name w:val="Balloon Text"/>
    <w:basedOn w:val="Normal"/>
    <w:link w:val="BalloonTextChar"/>
    <w:uiPriority w:val="99"/>
    <w:semiHidden/>
    <w:unhideWhenUsed/>
    <w:rsid w:val="00F938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8AB"/>
    <w:rPr>
      <w:rFonts w:ascii="Segoe UI" w:eastAsia="Times New Roman" w:hAnsi="Segoe UI" w:cs="Segoe UI"/>
      <w:sz w:val="18"/>
      <w:szCs w:val="18"/>
      <w:lang w:val="en-US"/>
    </w:rPr>
  </w:style>
  <w:style w:type="character" w:customStyle="1" w:styleId="Heading2Char">
    <w:name w:val="Heading 2 Char"/>
    <w:basedOn w:val="DefaultParagraphFont"/>
    <w:link w:val="Heading2"/>
    <w:uiPriority w:val="9"/>
    <w:semiHidden/>
    <w:rsid w:val="000C1FD1"/>
    <w:rPr>
      <w:rFonts w:asciiTheme="majorHAnsi" w:eastAsiaTheme="majorEastAsia" w:hAnsiTheme="majorHAnsi" w:cstheme="majorBidi"/>
      <w:color w:val="2F5496" w:themeColor="accent1" w:themeShade="BF"/>
      <w:sz w:val="26"/>
      <w:szCs w:val="26"/>
      <w:lang w:val="en-US"/>
    </w:rPr>
  </w:style>
  <w:style w:type="paragraph" w:styleId="NormalWeb">
    <w:name w:val="Normal (Web)"/>
    <w:basedOn w:val="Normal"/>
    <w:uiPriority w:val="99"/>
    <w:unhideWhenUsed/>
    <w:rsid w:val="000C1FD1"/>
    <w:pPr>
      <w:tabs>
        <w:tab w:val="clear" w:pos="2448"/>
      </w:tabs>
      <w:spacing w:before="100" w:beforeAutospacing="1" w:after="100" w:afterAutospacing="1" w:line="240" w:lineRule="auto"/>
    </w:pPr>
    <w:rPr>
      <w:rFonts w:ascii="Times New Roman" w:hAnsi="Times New Roman"/>
      <w:lang w:val="en-AU" w:eastAsia="en-AU"/>
    </w:rPr>
  </w:style>
  <w:style w:type="paragraph" w:styleId="Revision">
    <w:name w:val="Revision"/>
    <w:hidden/>
    <w:uiPriority w:val="99"/>
    <w:semiHidden/>
    <w:rsid w:val="00FB052B"/>
    <w:pPr>
      <w:spacing w:after="0" w:line="240" w:lineRule="auto"/>
    </w:pPr>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509402">
      <w:bodyDiv w:val="1"/>
      <w:marLeft w:val="0"/>
      <w:marRight w:val="0"/>
      <w:marTop w:val="0"/>
      <w:marBottom w:val="0"/>
      <w:divBdr>
        <w:top w:val="none" w:sz="0" w:space="0" w:color="auto"/>
        <w:left w:val="none" w:sz="0" w:space="0" w:color="auto"/>
        <w:bottom w:val="none" w:sz="0" w:space="0" w:color="auto"/>
        <w:right w:val="none" w:sz="0" w:space="0" w:color="auto"/>
      </w:divBdr>
    </w:div>
    <w:div w:id="911230978">
      <w:bodyDiv w:val="1"/>
      <w:marLeft w:val="0"/>
      <w:marRight w:val="0"/>
      <w:marTop w:val="0"/>
      <w:marBottom w:val="0"/>
      <w:divBdr>
        <w:top w:val="none" w:sz="0" w:space="0" w:color="auto"/>
        <w:left w:val="none" w:sz="0" w:space="0" w:color="auto"/>
        <w:bottom w:val="none" w:sz="0" w:space="0" w:color="auto"/>
        <w:right w:val="none" w:sz="0" w:space="0" w:color="auto"/>
      </w:divBdr>
      <w:divsChild>
        <w:div w:id="1790934942">
          <w:marLeft w:val="0"/>
          <w:marRight w:val="0"/>
          <w:marTop w:val="0"/>
          <w:marBottom w:val="300"/>
          <w:divBdr>
            <w:top w:val="none" w:sz="0" w:space="0" w:color="auto"/>
            <w:left w:val="none" w:sz="0" w:space="0" w:color="auto"/>
            <w:bottom w:val="none" w:sz="0" w:space="0" w:color="auto"/>
            <w:right w:val="none" w:sz="0" w:space="0" w:color="auto"/>
          </w:divBdr>
          <w:divsChild>
            <w:div w:id="893662094">
              <w:marLeft w:val="0"/>
              <w:marRight w:val="0"/>
              <w:marTop w:val="0"/>
              <w:marBottom w:val="0"/>
              <w:divBdr>
                <w:top w:val="none" w:sz="0" w:space="0" w:color="auto"/>
                <w:left w:val="none" w:sz="0" w:space="0" w:color="auto"/>
                <w:bottom w:val="none" w:sz="0" w:space="0" w:color="auto"/>
                <w:right w:val="none" w:sz="0" w:space="0" w:color="auto"/>
              </w:divBdr>
            </w:div>
          </w:divsChild>
        </w:div>
        <w:div w:id="1120416903">
          <w:marLeft w:val="0"/>
          <w:marRight w:val="0"/>
          <w:marTop w:val="0"/>
          <w:marBottom w:val="0"/>
          <w:divBdr>
            <w:top w:val="none" w:sz="0" w:space="0" w:color="auto"/>
            <w:left w:val="none" w:sz="0" w:space="0" w:color="auto"/>
            <w:bottom w:val="none" w:sz="0" w:space="0" w:color="auto"/>
            <w:right w:val="none" w:sz="0" w:space="0" w:color="auto"/>
          </w:divBdr>
          <w:divsChild>
            <w:div w:id="1857688068">
              <w:marLeft w:val="0"/>
              <w:marRight w:val="0"/>
              <w:marTop w:val="0"/>
              <w:marBottom w:val="0"/>
              <w:divBdr>
                <w:top w:val="none" w:sz="0" w:space="0" w:color="auto"/>
                <w:left w:val="none" w:sz="0" w:space="0" w:color="auto"/>
                <w:bottom w:val="none" w:sz="0" w:space="0" w:color="auto"/>
                <w:right w:val="none" w:sz="0" w:space="0" w:color="auto"/>
              </w:divBdr>
              <w:divsChild>
                <w:div w:id="214546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672740">
      <w:bodyDiv w:val="1"/>
      <w:marLeft w:val="0"/>
      <w:marRight w:val="0"/>
      <w:marTop w:val="0"/>
      <w:marBottom w:val="0"/>
      <w:divBdr>
        <w:top w:val="none" w:sz="0" w:space="0" w:color="auto"/>
        <w:left w:val="none" w:sz="0" w:space="0" w:color="auto"/>
        <w:bottom w:val="none" w:sz="0" w:space="0" w:color="auto"/>
        <w:right w:val="none" w:sz="0" w:space="0" w:color="auto"/>
      </w:divBdr>
    </w:div>
    <w:div w:id="202154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omeheat.com.au/wp-content/uploads/2020/12/AHHA-Membership-Terms-and-Condition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omeheat.com.au/members/code-of-ethic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omeheat.com.au/wp-content/uploads/2022/07/AHHA-Inc-Association-Rule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homeheat@homeheat.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2D452BAB09AC42AFB2777D23A9701C" ma:contentTypeVersion="13" ma:contentTypeDescription="Create a new document." ma:contentTypeScope="" ma:versionID="032d333f2ea66ffa51952bde67b44df1">
  <xsd:schema xmlns:xsd="http://www.w3.org/2001/XMLSchema" xmlns:xs="http://www.w3.org/2001/XMLSchema" xmlns:p="http://schemas.microsoft.com/office/2006/metadata/properties" xmlns:ns3="f27a55ab-3adc-4ce8-87c4-705fb851313c" xmlns:ns4="dacca9ba-82fd-4189-8539-985d2a038fbd" targetNamespace="http://schemas.microsoft.com/office/2006/metadata/properties" ma:root="true" ma:fieldsID="4f8ce1cfb1f6d02279f31df78bede6f5" ns3:_="" ns4:_="">
    <xsd:import namespace="f27a55ab-3adc-4ce8-87c4-705fb851313c"/>
    <xsd:import namespace="dacca9ba-82fd-4189-8539-985d2a038f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a55ab-3adc-4ce8-87c4-705fb85131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cca9ba-82fd-4189-8539-985d2a038fb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B59E28-7474-4B65-84A4-0169E90AD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a55ab-3adc-4ce8-87c4-705fb851313c"/>
    <ds:schemaRef ds:uri="dacca9ba-82fd-4189-8539-985d2a038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5C343F-E215-487D-88B4-6E6F0B13CE87}">
  <ds:schemaRefs>
    <ds:schemaRef ds:uri="http://schemas.openxmlformats.org/officeDocument/2006/bibliography"/>
  </ds:schemaRefs>
</ds:datastoreItem>
</file>

<file path=customXml/itemProps3.xml><?xml version="1.0" encoding="utf-8"?>
<ds:datastoreItem xmlns:ds="http://schemas.openxmlformats.org/officeDocument/2006/customXml" ds:itemID="{0699694D-3B96-4C56-BC0E-5D9BF8FD9E71}">
  <ds:schemaRefs>
    <ds:schemaRef ds:uri="http://schemas.microsoft.com/sharepoint/v3/contenttype/forms"/>
  </ds:schemaRefs>
</ds:datastoreItem>
</file>

<file path=customXml/itemProps4.xml><?xml version="1.0" encoding="utf-8"?>
<ds:datastoreItem xmlns:ds="http://schemas.openxmlformats.org/officeDocument/2006/customXml" ds:itemID="{B39DE161-4AB2-4368-BE36-1DD3203F24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4</Pages>
  <Words>596</Words>
  <Characters>3401</Characters>
  <Application>Microsoft Office Word</Application>
  <DocSecurity>0</DocSecurity>
  <Lines>28</Lines>
  <Paragraphs>7</Paragraphs>
  <ScaleCrop>false</ScaleCrop>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Marinella Manzanal</dc:creator>
  <cp:keywords/>
  <dc:description/>
  <cp:lastModifiedBy>Marinella Manzanal</cp:lastModifiedBy>
  <cp:revision>21</cp:revision>
  <dcterms:created xsi:type="dcterms:W3CDTF">2022-06-10T01:12:00Z</dcterms:created>
  <dcterms:modified xsi:type="dcterms:W3CDTF">2022-07-28T00:54:00Z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0x010100462D452BAB09AC42AFB2777D23A9701C</vt:lpwstr>
  </property>
</Properties>
</file>